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8C8" w:rsidRPr="006368C8" w:rsidRDefault="006368C8" w:rsidP="006368C8">
      <w:pPr>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كتاب </w:t>
      </w:r>
      <w:r w:rsidRPr="006368C8">
        <w:rPr>
          <w:rFonts w:ascii="Simplified Arabic" w:hAnsi="Simplified Arabic" w:cs="Simplified Arabic"/>
          <w:b/>
          <w:bCs/>
          <w:sz w:val="32"/>
          <w:szCs w:val="32"/>
          <w:rtl/>
          <w:lang w:bidi="ar-IQ"/>
        </w:rPr>
        <w:t xml:space="preserve">محاضرات في علوم القرآن </w:t>
      </w:r>
      <w:r>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د.</w:t>
      </w:r>
      <w:r w:rsidRPr="006368C8">
        <w:rPr>
          <w:rFonts w:ascii="Simplified Arabic" w:hAnsi="Simplified Arabic" w:cs="Simplified Arabic"/>
          <w:b/>
          <w:bCs/>
          <w:sz w:val="32"/>
          <w:szCs w:val="32"/>
          <w:rtl/>
          <w:lang w:bidi="ar-IQ"/>
        </w:rPr>
        <w:t>غانم</w:t>
      </w:r>
      <w:r w:rsidR="00645FBA">
        <w:rPr>
          <w:rFonts w:ascii="Simplified Arabic" w:hAnsi="Simplified Arabic" w:cs="Simplified Arabic" w:hint="cs"/>
          <w:b/>
          <w:bCs/>
          <w:sz w:val="32"/>
          <w:szCs w:val="32"/>
          <w:rtl/>
          <w:lang w:bidi="ar-IQ"/>
        </w:rPr>
        <w:t xml:space="preserve"> </w:t>
      </w:r>
      <w:proofErr w:type="spellStart"/>
      <w:r w:rsidRPr="006368C8">
        <w:rPr>
          <w:rFonts w:ascii="Simplified Arabic" w:hAnsi="Simplified Arabic" w:cs="Simplified Arabic"/>
          <w:b/>
          <w:bCs/>
          <w:sz w:val="32"/>
          <w:szCs w:val="32"/>
          <w:rtl/>
          <w:lang w:bidi="ar-IQ"/>
        </w:rPr>
        <w:t>قدورى</w:t>
      </w:r>
      <w:proofErr w:type="spellEnd"/>
      <w:r w:rsidRPr="006368C8">
        <w:rPr>
          <w:rFonts w:ascii="Simplified Arabic" w:hAnsi="Simplified Arabic" w:cs="Simplified Arabic"/>
          <w:b/>
          <w:bCs/>
          <w:sz w:val="32"/>
          <w:szCs w:val="32"/>
          <w:rtl/>
          <w:lang w:bidi="ar-IQ"/>
        </w:rPr>
        <w:t xml:space="preserve"> (ص: 22</w:t>
      </w:r>
      <w:r>
        <w:rPr>
          <w:rFonts w:ascii="Simplified Arabic" w:hAnsi="Simplified Arabic" w:cs="Simplified Arabic" w:hint="cs"/>
          <w:b/>
          <w:bCs/>
          <w:sz w:val="32"/>
          <w:szCs w:val="32"/>
          <w:rtl/>
          <w:lang w:bidi="ar-IQ"/>
        </w:rPr>
        <w:t xml:space="preserve">-25 </w:t>
      </w:r>
      <w:r w:rsidRPr="006368C8">
        <w:rPr>
          <w:rFonts w:ascii="Simplified Arabic" w:hAnsi="Simplified Arabic" w:cs="Simplified Arabic"/>
          <w:b/>
          <w:bCs/>
          <w:sz w:val="32"/>
          <w:szCs w:val="32"/>
          <w:rtl/>
          <w:lang w:bidi="ar-IQ"/>
        </w:rPr>
        <w:t>)</w:t>
      </w:r>
    </w:p>
    <w:p w:rsidR="006368C8" w:rsidRDefault="006368C8" w:rsidP="006368C8">
      <w:pPr>
        <w:jc w:val="center"/>
        <w:rPr>
          <w:rFonts w:ascii="Simplified Arabic" w:hAnsi="Simplified Arabic" w:cs="Simplified Arabic"/>
          <w:b/>
          <w:bCs/>
          <w:sz w:val="32"/>
          <w:szCs w:val="32"/>
          <w:rtl/>
          <w:lang w:bidi="ar-IQ"/>
        </w:rPr>
      </w:pPr>
      <w:r w:rsidRPr="006368C8">
        <w:rPr>
          <w:rFonts w:ascii="Simplified Arabic" w:hAnsi="Simplified Arabic" w:cs="Simplified Arabic"/>
          <w:b/>
          <w:bCs/>
          <w:sz w:val="32"/>
          <w:szCs w:val="32"/>
          <w:rtl/>
          <w:lang w:bidi="ar-IQ"/>
        </w:rPr>
        <w:t xml:space="preserve">المبحث الرابع </w:t>
      </w:r>
    </w:p>
    <w:p w:rsidR="006368C8" w:rsidRPr="006368C8" w:rsidRDefault="006368C8" w:rsidP="006368C8">
      <w:pPr>
        <w:jc w:val="center"/>
        <w:rPr>
          <w:rFonts w:ascii="Simplified Arabic" w:hAnsi="Simplified Arabic" w:cs="Simplified Arabic"/>
          <w:b/>
          <w:bCs/>
          <w:sz w:val="32"/>
          <w:szCs w:val="32"/>
          <w:rtl/>
          <w:lang w:bidi="ar-IQ"/>
        </w:rPr>
      </w:pPr>
      <w:r w:rsidRPr="006368C8">
        <w:rPr>
          <w:rFonts w:ascii="Simplified Arabic" w:hAnsi="Simplified Arabic" w:cs="Simplified Arabic"/>
          <w:b/>
          <w:bCs/>
          <w:sz w:val="32"/>
          <w:szCs w:val="32"/>
          <w:rtl/>
          <w:lang w:bidi="ar-IQ"/>
        </w:rPr>
        <w:t>كيف تلقى رسول الله صلى الله عليه وسلم القرآن</w:t>
      </w:r>
    </w:p>
    <w:p w:rsidR="006368C8" w:rsidRPr="006368C8" w:rsidRDefault="006368C8" w:rsidP="006368C8">
      <w:pPr>
        <w:jc w:val="both"/>
        <w:rPr>
          <w:rFonts w:ascii="Simplified Arabic" w:hAnsi="Simplified Arabic" w:cs="Simplified Arabic"/>
          <w:sz w:val="32"/>
          <w:szCs w:val="32"/>
          <w:rtl/>
          <w:lang w:bidi="ar-IQ"/>
        </w:rPr>
      </w:pPr>
      <w:r w:rsidRPr="006368C8">
        <w:rPr>
          <w:rFonts w:ascii="Simplified Arabic" w:hAnsi="Simplified Arabic" w:cs="Simplified Arabic"/>
          <w:sz w:val="32"/>
          <w:szCs w:val="32"/>
          <w:rtl/>
          <w:lang w:bidi="ar-IQ"/>
        </w:rPr>
        <w:t>ليس من شأن البشر التلقي عن الله تعالى مباشرة، وقد أكد القرآن ذلك، وبيّن السّبل التي يبلّغ الله بها كلماته إلى المصطفين من عباده، قال الله تعالى:</w:t>
      </w:r>
    </w:p>
    <w:p w:rsidR="006368C8" w:rsidRPr="006368C8" w:rsidRDefault="006368C8" w:rsidP="006368C8">
      <w:pPr>
        <w:jc w:val="both"/>
        <w:rPr>
          <w:rFonts w:ascii="Simplified Arabic" w:hAnsi="Simplified Arabic" w:cs="Simplified Arabic"/>
          <w:sz w:val="32"/>
          <w:szCs w:val="32"/>
          <w:rtl/>
          <w:lang w:bidi="ar-IQ"/>
        </w:rPr>
      </w:pPr>
      <w:r w:rsidRPr="006368C8">
        <w:rPr>
          <w:rFonts w:ascii="Simplified Arabic" w:hAnsi="Simplified Arabic" w:cs="Simplified Arabic"/>
          <w:sz w:val="32"/>
          <w:szCs w:val="32"/>
          <w:rtl/>
          <w:lang w:bidi="ar-IQ"/>
        </w:rPr>
        <w:t>* وَما كانَ لِبَشَرٍ أَنْ يُكَلِّمَهُ اللَّهُ إِلَّا وَحْياً أَوْ مِنْ وَراءِ حِجابٍ أَوْ يُرْسِلَ رَسُولًا فَيُوحِيَ بِإِذْنِهِ ما يَشاءُ إِنَّهُ عَلِيٌّ حَكِيمٌ (51) وَكَذلِكَ أَوْحَيْنا إِلَيْكَ رُوحاً مِنْ أَمْرِنا ما كُنْتَ تَدْرِي مَا الْكِتابُ وَلَا الْإِيمانُ وَلكِنْ جَعَلْناهُ نُوراً نَهْدِي بِهِ مَنْ نَشاءُ مِنْ عِبادِنا وَإِنَّكَ لَتَهْدِي إِلى صِراطٍ مُسْتَقِيمٍ (52) صِراطِ اللَّهِ الَّذِي لَهُ ما فِي السَّماواتِ وَما فِي الْأَرْضِ أَلا إِلَى اللَّهِ تَصِيرُ الْأُمُورُ (53) [الشورى].</w:t>
      </w:r>
    </w:p>
    <w:p w:rsidR="006368C8" w:rsidRPr="00AD20BF" w:rsidRDefault="006368C8" w:rsidP="006368C8">
      <w:pPr>
        <w:jc w:val="both"/>
        <w:rPr>
          <w:rFonts w:ascii="Simplified Arabic" w:hAnsi="Simplified Arabic" w:cs="Simplified Arabic"/>
          <w:b/>
          <w:bCs/>
          <w:sz w:val="32"/>
          <w:szCs w:val="32"/>
          <w:rtl/>
          <w:lang w:bidi="ar-IQ"/>
        </w:rPr>
      </w:pPr>
      <w:r w:rsidRPr="00AD20BF">
        <w:rPr>
          <w:rFonts w:ascii="Simplified Arabic" w:hAnsi="Simplified Arabic" w:cs="Simplified Arabic"/>
          <w:b/>
          <w:bCs/>
          <w:sz w:val="32"/>
          <w:szCs w:val="32"/>
          <w:rtl/>
          <w:lang w:bidi="ar-IQ"/>
        </w:rPr>
        <w:t>فهذه الآيات تبيّن أنّ هناك ثلاث طرق لتبليغ المعرفة الإلهية هي:</w:t>
      </w:r>
    </w:p>
    <w:p w:rsidR="006368C8" w:rsidRPr="006368C8" w:rsidRDefault="006368C8" w:rsidP="006368C8">
      <w:pPr>
        <w:jc w:val="both"/>
        <w:rPr>
          <w:rFonts w:ascii="Simplified Arabic" w:hAnsi="Simplified Arabic" w:cs="Simplified Arabic"/>
          <w:sz w:val="32"/>
          <w:szCs w:val="32"/>
          <w:rtl/>
          <w:lang w:bidi="ar-IQ"/>
        </w:rPr>
      </w:pPr>
      <w:r w:rsidRPr="006368C8">
        <w:rPr>
          <w:rFonts w:ascii="Simplified Arabic" w:hAnsi="Simplified Arabic" w:cs="Simplified Arabic"/>
          <w:sz w:val="32"/>
          <w:szCs w:val="32"/>
          <w:rtl/>
          <w:lang w:bidi="ar-IQ"/>
        </w:rPr>
        <w:t xml:space="preserve">1 - </w:t>
      </w:r>
      <w:r w:rsidRPr="00AD20BF">
        <w:rPr>
          <w:rFonts w:ascii="Simplified Arabic" w:hAnsi="Simplified Arabic" w:cs="Simplified Arabic"/>
          <w:b/>
          <w:bCs/>
          <w:sz w:val="32"/>
          <w:szCs w:val="32"/>
          <w:rtl/>
          <w:lang w:bidi="ar-IQ"/>
        </w:rPr>
        <w:t>الوحي:</w:t>
      </w:r>
      <w:r w:rsidRPr="006368C8">
        <w:rPr>
          <w:rFonts w:ascii="Simplified Arabic" w:hAnsi="Simplified Arabic" w:cs="Simplified Arabic"/>
          <w:sz w:val="32"/>
          <w:szCs w:val="32"/>
          <w:rtl/>
          <w:lang w:bidi="ar-IQ"/>
        </w:rPr>
        <w:t xml:space="preserve"> ومعناه في اللغة الإعلام الخفي، وقد يكون بالرؤيا الصادقة أو بالإلهام، وهو أن يلقي الله في النفس أمرا يبعث على الفعل أو الترك.</w:t>
      </w:r>
    </w:p>
    <w:p w:rsidR="006368C8" w:rsidRPr="006368C8" w:rsidRDefault="006368C8" w:rsidP="006368C8">
      <w:pPr>
        <w:jc w:val="both"/>
        <w:rPr>
          <w:rFonts w:ascii="Simplified Arabic" w:hAnsi="Simplified Arabic" w:cs="Simplified Arabic"/>
          <w:sz w:val="32"/>
          <w:szCs w:val="32"/>
          <w:rtl/>
          <w:lang w:bidi="ar-IQ"/>
        </w:rPr>
      </w:pPr>
      <w:r w:rsidRPr="006368C8">
        <w:rPr>
          <w:rFonts w:ascii="Simplified Arabic" w:hAnsi="Simplified Arabic" w:cs="Simplified Arabic"/>
          <w:sz w:val="32"/>
          <w:szCs w:val="32"/>
          <w:rtl/>
          <w:lang w:bidi="ar-IQ"/>
        </w:rPr>
        <w:t xml:space="preserve">2 - </w:t>
      </w:r>
      <w:r w:rsidRPr="00AD20BF">
        <w:rPr>
          <w:rFonts w:ascii="Simplified Arabic" w:hAnsi="Simplified Arabic" w:cs="Simplified Arabic"/>
          <w:b/>
          <w:bCs/>
          <w:sz w:val="32"/>
          <w:szCs w:val="32"/>
          <w:rtl/>
          <w:lang w:bidi="ar-IQ"/>
        </w:rPr>
        <w:t xml:space="preserve">من وراء </w:t>
      </w:r>
      <w:r w:rsidR="00AD20BF" w:rsidRPr="00AD20BF">
        <w:rPr>
          <w:rFonts w:ascii="Simplified Arabic" w:hAnsi="Simplified Arabic" w:cs="Simplified Arabic"/>
          <w:b/>
          <w:bCs/>
          <w:sz w:val="32"/>
          <w:szCs w:val="32"/>
          <w:rtl/>
          <w:lang w:bidi="ar-IQ"/>
        </w:rPr>
        <w:t>حجاب</w:t>
      </w:r>
      <w:r w:rsidR="00AD20BF" w:rsidRPr="00AD20BF">
        <w:rPr>
          <w:rFonts w:ascii="Simplified Arabic" w:hAnsi="Simplified Arabic" w:cs="Simplified Arabic" w:hint="cs"/>
          <w:b/>
          <w:bCs/>
          <w:sz w:val="32"/>
          <w:szCs w:val="32"/>
          <w:rtl/>
          <w:lang w:bidi="ar-IQ"/>
        </w:rPr>
        <w:t>:</w:t>
      </w:r>
      <w:r w:rsidRPr="006368C8">
        <w:rPr>
          <w:rFonts w:ascii="Simplified Arabic" w:hAnsi="Simplified Arabic" w:cs="Simplified Arabic"/>
          <w:sz w:val="32"/>
          <w:szCs w:val="32"/>
          <w:rtl/>
          <w:lang w:bidi="ar-IQ"/>
        </w:rPr>
        <w:t xml:space="preserve"> كما كلّم الله تعالى موسى، عليه السّلام (سورة النساء 164 وسورة طه 11).</w:t>
      </w:r>
    </w:p>
    <w:p w:rsidR="006368C8" w:rsidRDefault="006368C8" w:rsidP="006368C8">
      <w:pPr>
        <w:jc w:val="both"/>
        <w:rPr>
          <w:rFonts w:ascii="Simplified Arabic" w:hAnsi="Simplified Arabic" w:cs="Simplified Arabic"/>
          <w:sz w:val="32"/>
          <w:szCs w:val="32"/>
          <w:rtl/>
          <w:lang w:bidi="ar-IQ"/>
        </w:rPr>
      </w:pPr>
      <w:r w:rsidRPr="006368C8">
        <w:rPr>
          <w:rFonts w:ascii="Simplified Arabic" w:hAnsi="Simplified Arabic" w:cs="Simplified Arabic"/>
          <w:sz w:val="32"/>
          <w:szCs w:val="32"/>
          <w:rtl/>
          <w:lang w:bidi="ar-IQ"/>
        </w:rPr>
        <w:t xml:space="preserve">3 </w:t>
      </w:r>
      <w:r w:rsidR="00AD20BF">
        <w:rPr>
          <w:rFonts w:ascii="Simplified Arabic" w:hAnsi="Simplified Arabic" w:cs="Simplified Arabic"/>
          <w:sz w:val="32"/>
          <w:szCs w:val="32"/>
          <w:rtl/>
          <w:lang w:bidi="ar-IQ"/>
        </w:rPr>
        <w:t>–</w:t>
      </w:r>
      <w:r w:rsidR="00AD20BF" w:rsidRPr="00AD20BF">
        <w:rPr>
          <w:rFonts w:ascii="Simplified Arabic" w:hAnsi="Simplified Arabic" w:cs="Simplified Arabic"/>
          <w:b/>
          <w:bCs/>
          <w:sz w:val="32"/>
          <w:szCs w:val="32"/>
          <w:rtl/>
          <w:lang w:bidi="ar-IQ"/>
        </w:rPr>
        <w:t>الرسول</w:t>
      </w:r>
      <w:r w:rsidR="00AD20BF" w:rsidRPr="00AD20BF">
        <w:rPr>
          <w:rFonts w:ascii="Simplified Arabic" w:hAnsi="Simplified Arabic" w:cs="Simplified Arabic" w:hint="cs"/>
          <w:b/>
          <w:bCs/>
          <w:sz w:val="32"/>
          <w:szCs w:val="32"/>
          <w:rtl/>
          <w:lang w:bidi="ar-IQ"/>
        </w:rPr>
        <w:t>:</w:t>
      </w:r>
      <w:r w:rsidRPr="006368C8">
        <w:rPr>
          <w:rFonts w:ascii="Simplified Arabic" w:hAnsi="Simplified Arabic" w:cs="Simplified Arabic"/>
          <w:sz w:val="32"/>
          <w:szCs w:val="32"/>
          <w:rtl/>
          <w:lang w:bidi="ar-IQ"/>
        </w:rPr>
        <w:t xml:space="preserve"> وهو الملك الذي ينزل إلى الانبياء والرسل</w:t>
      </w:r>
      <w:r>
        <w:rPr>
          <w:rFonts w:ascii="Simplified Arabic" w:hAnsi="Simplified Arabic" w:cs="Simplified Arabic" w:hint="cs"/>
          <w:sz w:val="32"/>
          <w:szCs w:val="32"/>
          <w:rtl/>
          <w:lang w:bidi="ar-IQ"/>
        </w:rPr>
        <w:t>.</w:t>
      </w:r>
    </w:p>
    <w:p w:rsidR="006368C8" w:rsidRPr="006368C8" w:rsidRDefault="006368C8" w:rsidP="006368C8">
      <w:pPr>
        <w:jc w:val="both"/>
        <w:rPr>
          <w:rFonts w:ascii="Simplified Arabic" w:hAnsi="Simplified Arabic" w:cs="Simplified Arabic"/>
          <w:sz w:val="32"/>
          <w:szCs w:val="32"/>
          <w:rtl/>
          <w:lang w:bidi="ar-IQ"/>
        </w:rPr>
      </w:pPr>
      <w:r w:rsidRPr="006368C8">
        <w:rPr>
          <w:rFonts w:ascii="Simplified Arabic" w:hAnsi="Simplified Arabic" w:cs="Simplified Arabic" w:hint="cs"/>
          <w:sz w:val="32"/>
          <w:szCs w:val="32"/>
          <w:rtl/>
          <w:lang w:bidi="ar-IQ"/>
        </w:rPr>
        <w:t>وقدأشارتالآيةالسابقةإلىأنماأوحاهاللهإلىالنبيمحمدصلىاللهعليهوسلمهومنجنسماأوحاهإلىالأنبياءالسابقينوَكَذلِكَأَوْحَيْناإِلَيْكَرُوحاً</w:t>
      </w:r>
      <w:r w:rsidRPr="006368C8">
        <w:rPr>
          <w:rFonts w:ascii="Simplified Arabic" w:hAnsi="Simplified Arabic" w:cs="Simplified Arabic"/>
          <w:sz w:val="32"/>
          <w:szCs w:val="32"/>
          <w:rtl/>
          <w:lang w:bidi="ar-IQ"/>
        </w:rPr>
        <w:t xml:space="preserve"> (52) [</w:t>
      </w:r>
      <w:r w:rsidRPr="006368C8">
        <w:rPr>
          <w:rFonts w:ascii="Simplified Arabic" w:hAnsi="Simplified Arabic" w:cs="Simplified Arabic" w:hint="cs"/>
          <w:sz w:val="32"/>
          <w:szCs w:val="32"/>
          <w:rtl/>
          <w:lang w:bidi="ar-IQ"/>
        </w:rPr>
        <w:t>الشورى</w:t>
      </w:r>
      <w:r w:rsidRPr="006368C8">
        <w:rPr>
          <w:rFonts w:ascii="Simplified Arabic" w:hAnsi="Simplified Arabic" w:cs="Simplified Arabic"/>
          <w:sz w:val="32"/>
          <w:szCs w:val="32"/>
          <w:rtl/>
          <w:lang w:bidi="ar-IQ"/>
        </w:rPr>
        <w:t>]</w:t>
      </w:r>
      <w:r w:rsidRPr="006368C8">
        <w:rPr>
          <w:rFonts w:ascii="Simplified Arabic" w:hAnsi="Simplified Arabic" w:cs="Simplified Arabic" w:hint="cs"/>
          <w:sz w:val="32"/>
          <w:szCs w:val="32"/>
          <w:rtl/>
          <w:lang w:bidi="ar-IQ"/>
        </w:rPr>
        <w:t>،</w:t>
      </w:r>
    </w:p>
    <w:p w:rsidR="006368C8" w:rsidRPr="006368C8" w:rsidRDefault="006368C8" w:rsidP="006368C8">
      <w:pPr>
        <w:jc w:val="both"/>
        <w:rPr>
          <w:rFonts w:ascii="Simplified Arabic" w:hAnsi="Simplified Arabic" w:cs="Simplified Arabic"/>
          <w:sz w:val="32"/>
          <w:szCs w:val="32"/>
          <w:rtl/>
          <w:lang w:bidi="ar-IQ"/>
        </w:rPr>
      </w:pPr>
      <w:r w:rsidRPr="006368C8">
        <w:rPr>
          <w:rFonts w:ascii="Simplified Arabic" w:hAnsi="Simplified Arabic" w:cs="Simplified Arabic" w:hint="cs"/>
          <w:sz w:val="32"/>
          <w:szCs w:val="32"/>
          <w:rtl/>
          <w:lang w:bidi="ar-IQ"/>
        </w:rPr>
        <w:lastRenderedPageBreak/>
        <w:t>وقدأكدتهذاالمعنىآياتأخرى،منهاقولهتعالى</w:t>
      </w:r>
      <w:r w:rsidRPr="006368C8">
        <w:rPr>
          <w:rFonts w:ascii="Simplified Arabic" w:hAnsi="Simplified Arabic" w:cs="Simplified Arabic"/>
          <w:sz w:val="32"/>
          <w:szCs w:val="32"/>
          <w:rtl/>
          <w:lang w:bidi="ar-IQ"/>
        </w:rPr>
        <w:t xml:space="preserve">:* </w:t>
      </w:r>
      <w:r w:rsidRPr="006368C8">
        <w:rPr>
          <w:rFonts w:ascii="Simplified Arabic" w:hAnsi="Simplified Arabic" w:cs="Simplified Arabic" w:hint="cs"/>
          <w:sz w:val="32"/>
          <w:szCs w:val="32"/>
          <w:rtl/>
          <w:lang w:bidi="ar-IQ"/>
        </w:rPr>
        <w:t>إِنَّاأَوْحَيْناإِلَيْكَكَماأَوْحَيْناإِلىنُوحٍوَالنَّبِيِّينَمِنْبَعْدِهِ</w:t>
      </w:r>
      <w:r w:rsidRPr="006368C8">
        <w:rPr>
          <w:rFonts w:ascii="Simplified Arabic" w:hAnsi="Simplified Arabic" w:cs="Simplified Arabic"/>
          <w:sz w:val="32"/>
          <w:szCs w:val="32"/>
          <w:rtl/>
          <w:lang w:bidi="ar-IQ"/>
        </w:rPr>
        <w:t xml:space="preserve"> ... (163) [</w:t>
      </w:r>
      <w:r w:rsidRPr="006368C8">
        <w:rPr>
          <w:rFonts w:ascii="Simplified Arabic" w:hAnsi="Simplified Arabic" w:cs="Simplified Arabic" w:hint="cs"/>
          <w:sz w:val="32"/>
          <w:szCs w:val="32"/>
          <w:rtl/>
          <w:lang w:bidi="ar-IQ"/>
        </w:rPr>
        <w:t>النساء</w:t>
      </w:r>
      <w:r w:rsidRPr="006368C8">
        <w:rPr>
          <w:rFonts w:ascii="Simplified Arabic" w:hAnsi="Simplified Arabic" w:cs="Simplified Arabic"/>
          <w:sz w:val="32"/>
          <w:szCs w:val="32"/>
          <w:rtl/>
          <w:lang w:bidi="ar-IQ"/>
        </w:rPr>
        <w:t>].</w:t>
      </w:r>
    </w:p>
    <w:p w:rsidR="006368C8" w:rsidRPr="00AD20BF" w:rsidRDefault="006368C8" w:rsidP="00AD20BF">
      <w:pPr>
        <w:pStyle w:val="a3"/>
        <w:numPr>
          <w:ilvl w:val="0"/>
          <w:numId w:val="2"/>
        </w:numPr>
        <w:jc w:val="both"/>
        <w:rPr>
          <w:rFonts w:ascii="Simplified Arabic" w:hAnsi="Simplified Arabic" w:cs="Simplified Arabic"/>
          <w:sz w:val="32"/>
          <w:szCs w:val="32"/>
          <w:rtl/>
          <w:lang w:bidi="ar-IQ"/>
        </w:rPr>
      </w:pPr>
      <w:r w:rsidRPr="00AD20BF">
        <w:rPr>
          <w:rFonts w:ascii="Simplified Arabic" w:hAnsi="Simplified Arabic" w:cs="Simplified Arabic" w:hint="cs"/>
          <w:sz w:val="32"/>
          <w:szCs w:val="32"/>
          <w:rtl/>
          <w:lang w:bidi="ar-IQ"/>
        </w:rPr>
        <w:t>وقدسمّينزولجبريلعليهالسّلامبالقرآنعلىرسولاللهصلىاللهعليهوسلموحيالأنهأسرّهعلىالخلق،وخصّبهالنبيّالمبعوثإليه</w:t>
      </w:r>
      <w:r w:rsidRPr="00AD20BF">
        <w:rPr>
          <w:rFonts w:ascii="Simplified Arabic" w:hAnsi="Simplified Arabic" w:cs="Simplified Arabic"/>
          <w:sz w:val="32"/>
          <w:szCs w:val="32"/>
          <w:rtl/>
          <w:lang w:bidi="ar-IQ"/>
        </w:rPr>
        <w:t xml:space="preserve">. </w:t>
      </w:r>
      <w:r w:rsidRPr="00AD20BF">
        <w:rPr>
          <w:rFonts w:ascii="Simplified Arabic" w:hAnsi="Simplified Arabic" w:cs="Simplified Arabic" w:hint="cs"/>
          <w:sz w:val="32"/>
          <w:szCs w:val="32"/>
          <w:rtl/>
          <w:lang w:bidi="ar-IQ"/>
        </w:rPr>
        <w:t>فلميكنالصحابةيرونالملكوقتنزولهبالقرآن،معأنهمشاهدواآثارنزوله</w:t>
      </w:r>
      <w:r w:rsidRPr="00AD20BF">
        <w:rPr>
          <w:rFonts w:ascii="Simplified Arabic" w:hAnsi="Simplified Arabic" w:cs="Simplified Arabic"/>
          <w:sz w:val="32"/>
          <w:szCs w:val="32"/>
          <w:rtl/>
          <w:lang w:bidi="ar-IQ"/>
        </w:rPr>
        <w:t>.</w:t>
      </w:r>
    </w:p>
    <w:p w:rsidR="006368C8" w:rsidRPr="006368C8" w:rsidRDefault="006368C8" w:rsidP="006368C8">
      <w:pPr>
        <w:jc w:val="both"/>
        <w:rPr>
          <w:rFonts w:ascii="Simplified Arabic" w:hAnsi="Simplified Arabic" w:cs="Simplified Arabic"/>
          <w:sz w:val="32"/>
          <w:szCs w:val="32"/>
          <w:rtl/>
          <w:lang w:bidi="ar-IQ"/>
        </w:rPr>
      </w:pPr>
      <w:r w:rsidRPr="006368C8">
        <w:rPr>
          <w:rFonts w:ascii="Simplified Arabic" w:hAnsi="Simplified Arabic" w:cs="Simplified Arabic" w:hint="cs"/>
          <w:sz w:val="32"/>
          <w:szCs w:val="32"/>
          <w:rtl/>
          <w:lang w:bidi="ar-IQ"/>
        </w:rPr>
        <w:t>ولاشكفيأنالوحيمنالغيبالذيلايعرفبالحواسولايدركبالعقلالمجرد،ومنثمفإنالقولفيحقيقتهوكيفيتهيتوقفعلىماوردعنهفيالقرآنالكريموالسنةالنبويةالمشرفة،وقدجاءفيعددمنالأحاديثوالآثاروصفلحالةالنبيصلىاللهعليهوسلموقتنزولجبريلبالقرآن،منهامايتعلقبالجانبالخفيمنالوحي،ومنهامايتعلقبآثارهالظاهرةالتيلاحظهاالصحابة،رضياللهعنهم</w:t>
      </w:r>
      <w:r w:rsidRPr="006368C8">
        <w:rPr>
          <w:rFonts w:ascii="Simplified Arabic" w:hAnsi="Simplified Arabic" w:cs="Simplified Arabic"/>
          <w:sz w:val="32"/>
          <w:szCs w:val="32"/>
          <w:rtl/>
          <w:lang w:bidi="ar-IQ"/>
        </w:rPr>
        <w:t>.</w:t>
      </w:r>
    </w:p>
    <w:p w:rsidR="006368C8" w:rsidRPr="00AD20BF" w:rsidRDefault="006368C8" w:rsidP="00AD20BF">
      <w:pPr>
        <w:pStyle w:val="a3"/>
        <w:numPr>
          <w:ilvl w:val="0"/>
          <w:numId w:val="1"/>
        </w:numPr>
        <w:jc w:val="both"/>
        <w:rPr>
          <w:rFonts w:ascii="Simplified Arabic" w:hAnsi="Simplified Arabic" w:cs="Simplified Arabic"/>
          <w:sz w:val="32"/>
          <w:szCs w:val="32"/>
          <w:rtl/>
          <w:lang w:bidi="ar-IQ"/>
        </w:rPr>
      </w:pPr>
      <w:r w:rsidRPr="00B248D7">
        <w:rPr>
          <w:rFonts w:ascii="Simplified Arabic" w:hAnsi="Simplified Arabic" w:cs="Simplified Arabic" w:hint="cs"/>
          <w:b/>
          <w:bCs/>
          <w:sz w:val="32"/>
          <w:szCs w:val="32"/>
          <w:rtl/>
          <w:lang w:bidi="ar-IQ"/>
        </w:rPr>
        <w:t>أماالجانبالخفي</w:t>
      </w:r>
      <w:r w:rsidR="00B248D7" w:rsidRPr="00B248D7">
        <w:rPr>
          <w:rFonts w:ascii="Simplified Arabic" w:hAnsi="Simplified Arabic" w:cs="Simplified Arabic" w:hint="cs"/>
          <w:b/>
          <w:bCs/>
          <w:sz w:val="32"/>
          <w:szCs w:val="32"/>
          <w:rtl/>
          <w:lang w:bidi="ar-IQ"/>
        </w:rPr>
        <w:t xml:space="preserve"> :</w:t>
      </w:r>
      <w:r w:rsidRPr="00AD20BF">
        <w:rPr>
          <w:rFonts w:ascii="Simplified Arabic" w:hAnsi="Simplified Arabic" w:cs="Simplified Arabic" w:hint="cs"/>
          <w:sz w:val="32"/>
          <w:szCs w:val="32"/>
          <w:rtl/>
          <w:lang w:bidi="ar-IQ"/>
        </w:rPr>
        <w:t>منالوحيفقدسألالصحابةعنهرسولاللهصلىاللهعليهوسلمفقالعبداللهبنعمرو</w:t>
      </w:r>
      <w:r w:rsidRPr="00AD20BF">
        <w:rPr>
          <w:rFonts w:ascii="Simplified Arabic" w:hAnsi="Simplified Arabic" w:cs="Simplified Arabic"/>
          <w:sz w:val="32"/>
          <w:szCs w:val="32"/>
          <w:rtl/>
          <w:lang w:bidi="ar-IQ"/>
        </w:rPr>
        <w:t>: «</w:t>
      </w:r>
      <w:r w:rsidRPr="00AD20BF">
        <w:rPr>
          <w:rFonts w:ascii="Simplified Arabic" w:hAnsi="Simplified Arabic" w:cs="Simplified Arabic" w:hint="cs"/>
          <w:sz w:val="32"/>
          <w:szCs w:val="32"/>
          <w:rtl/>
          <w:lang w:bidi="ar-IQ"/>
        </w:rPr>
        <w:t>سألتالنبيصلىاللهعليهوسلمفقلت</w:t>
      </w:r>
      <w:r w:rsidRPr="00AD20BF">
        <w:rPr>
          <w:rFonts w:ascii="Simplified Arabic" w:hAnsi="Simplified Arabic" w:cs="Simplified Arabic"/>
          <w:sz w:val="32"/>
          <w:szCs w:val="32"/>
          <w:rtl/>
          <w:lang w:bidi="ar-IQ"/>
        </w:rPr>
        <w:t xml:space="preserve">: </w:t>
      </w:r>
      <w:r w:rsidRPr="00AD20BF">
        <w:rPr>
          <w:rFonts w:ascii="Simplified Arabic" w:hAnsi="Simplified Arabic" w:cs="Simplified Arabic" w:hint="cs"/>
          <w:sz w:val="32"/>
          <w:szCs w:val="32"/>
          <w:rtl/>
          <w:lang w:bidi="ar-IQ"/>
        </w:rPr>
        <w:t>يارسولالله</w:t>
      </w:r>
      <w:r w:rsidRPr="00AD20BF">
        <w:rPr>
          <w:rFonts w:ascii="Simplified Arabic" w:hAnsi="Simplified Arabic" w:cs="Simplified Arabic"/>
          <w:sz w:val="32"/>
          <w:szCs w:val="32"/>
          <w:rtl/>
          <w:lang w:bidi="ar-IQ"/>
        </w:rPr>
        <w:t xml:space="preserve">: </w:t>
      </w:r>
      <w:r w:rsidRPr="00AD20BF">
        <w:rPr>
          <w:rFonts w:ascii="Simplified Arabic" w:hAnsi="Simplified Arabic" w:cs="Simplified Arabic" w:hint="cs"/>
          <w:sz w:val="32"/>
          <w:szCs w:val="32"/>
          <w:rtl/>
          <w:lang w:bidi="ar-IQ"/>
        </w:rPr>
        <w:t>هلتحسّبالوحي؟قال</w:t>
      </w:r>
      <w:r w:rsidRPr="00AD20BF">
        <w:rPr>
          <w:rFonts w:ascii="Simplified Arabic" w:hAnsi="Simplified Arabic" w:cs="Simplified Arabic"/>
          <w:sz w:val="32"/>
          <w:szCs w:val="32"/>
          <w:rtl/>
          <w:lang w:bidi="ar-IQ"/>
        </w:rPr>
        <w:t>:</w:t>
      </w:r>
      <w:r w:rsidR="00AD20BF">
        <w:rPr>
          <w:rFonts w:ascii="Simplified Arabic" w:hAnsi="Simplified Arabic" w:cs="Simplified Arabic" w:hint="cs"/>
          <w:b/>
          <w:bCs/>
          <w:sz w:val="32"/>
          <w:szCs w:val="32"/>
          <w:rtl/>
          <w:lang w:bidi="ar-IQ"/>
        </w:rPr>
        <w:t>(</w:t>
      </w:r>
      <w:r w:rsidRPr="00AD20BF">
        <w:rPr>
          <w:rFonts w:ascii="Simplified Arabic" w:hAnsi="Simplified Arabic" w:cs="Simplified Arabic" w:hint="cs"/>
          <w:b/>
          <w:bCs/>
          <w:sz w:val="32"/>
          <w:szCs w:val="32"/>
          <w:rtl/>
          <w:lang w:bidi="ar-IQ"/>
        </w:rPr>
        <w:t>نعم،أسمعصلصلة،ثمأسكتعندذلك</w:t>
      </w:r>
      <w:r w:rsidR="00AD20BF">
        <w:rPr>
          <w:rFonts w:ascii="Simplified Arabic" w:hAnsi="Simplified Arabic" w:cs="Simplified Arabic" w:hint="cs"/>
          <w:sz w:val="32"/>
          <w:szCs w:val="32"/>
          <w:rtl/>
          <w:lang w:bidi="ar-IQ"/>
        </w:rPr>
        <w:t xml:space="preserve"> )</w:t>
      </w:r>
      <w:r w:rsidRPr="00AD20BF">
        <w:rPr>
          <w:rFonts w:ascii="Simplified Arabic" w:hAnsi="Simplified Arabic" w:cs="Simplified Arabic"/>
          <w:sz w:val="32"/>
          <w:szCs w:val="32"/>
          <w:rtl/>
          <w:lang w:bidi="ar-IQ"/>
        </w:rPr>
        <w:t>.</w:t>
      </w:r>
    </w:p>
    <w:p w:rsidR="006368C8" w:rsidRDefault="006368C8" w:rsidP="006368C8">
      <w:pPr>
        <w:jc w:val="both"/>
        <w:rPr>
          <w:rFonts w:ascii="Simplified Arabic" w:hAnsi="Simplified Arabic" w:cs="Simplified Arabic"/>
          <w:sz w:val="32"/>
          <w:szCs w:val="32"/>
          <w:rtl/>
          <w:lang w:bidi="ar-IQ"/>
        </w:rPr>
      </w:pPr>
      <w:r w:rsidRPr="006368C8">
        <w:rPr>
          <w:rFonts w:ascii="Simplified Arabic" w:hAnsi="Simplified Arabic" w:cs="Simplified Arabic" w:hint="cs"/>
          <w:sz w:val="32"/>
          <w:szCs w:val="32"/>
          <w:rtl/>
          <w:lang w:bidi="ar-IQ"/>
        </w:rPr>
        <w:t>وروىالبخاري</w:t>
      </w:r>
      <w:r w:rsidRPr="006368C8">
        <w:rPr>
          <w:rFonts w:ascii="Simplified Arabic" w:hAnsi="Simplified Arabic" w:cs="Simplified Arabic"/>
          <w:sz w:val="32"/>
          <w:szCs w:val="32"/>
          <w:rtl/>
          <w:lang w:bidi="ar-IQ"/>
        </w:rPr>
        <w:t xml:space="preserve"> «</w:t>
      </w:r>
      <w:r w:rsidRPr="006368C8">
        <w:rPr>
          <w:rFonts w:ascii="Simplified Arabic" w:hAnsi="Simplified Arabic" w:cs="Simplified Arabic" w:hint="cs"/>
          <w:sz w:val="32"/>
          <w:szCs w:val="32"/>
          <w:rtl/>
          <w:lang w:bidi="ar-IQ"/>
        </w:rPr>
        <w:t>عنعائشةأمالمؤمنين،رضياللهعنها،أنالحارثبنهشام،رضياللهعنه،سألرسولاللهصلىاللهعليهوسلم،فقال</w:t>
      </w:r>
      <w:r w:rsidRPr="006368C8">
        <w:rPr>
          <w:rFonts w:ascii="Simplified Arabic" w:hAnsi="Simplified Arabic" w:cs="Simplified Arabic"/>
          <w:sz w:val="32"/>
          <w:szCs w:val="32"/>
          <w:rtl/>
          <w:lang w:bidi="ar-IQ"/>
        </w:rPr>
        <w:t xml:space="preserve">: </w:t>
      </w:r>
      <w:r w:rsidRPr="006368C8">
        <w:rPr>
          <w:rFonts w:ascii="Simplified Arabic" w:hAnsi="Simplified Arabic" w:cs="Simplified Arabic" w:hint="cs"/>
          <w:sz w:val="32"/>
          <w:szCs w:val="32"/>
          <w:rtl/>
          <w:lang w:bidi="ar-IQ"/>
        </w:rPr>
        <w:t>يارسولالله،كيفيأتيكالوحي؟فقالرسولاللهصلىاللهعليهوسلم</w:t>
      </w:r>
      <w:r w:rsidRPr="006368C8">
        <w:rPr>
          <w:rFonts w:ascii="Simplified Arabic" w:hAnsi="Simplified Arabic" w:cs="Simplified Arabic"/>
          <w:sz w:val="32"/>
          <w:szCs w:val="32"/>
          <w:rtl/>
          <w:lang w:bidi="ar-IQ"/>
        </w:rPr>
        <w:t xml:space="preserve">: </w:t>
      </w:r>
      <w:r w:rsidR="00AD20BF">
        <w:rPr>
          <w:rFonts w:ascii="Simplified Arabic" w:hAnsi="Simplified Arabic" w:cs="Simplified Arabic" w:hint="cs"/>
          <w:sz w:val="32"/>
          <w:szCs w:val="32"/>
          <w:rtl/>
          <w:lang w:bidi="ar-IQ"/>
        </w:rPr>
        <w:t>(</w:t>
      </w:r>
      <w:r w:rsidRPr="00AD20BF">
        <w:rPr>
          <w:rFonts w:ascii="Simplified Arabic" w:hAnsi="Simplified Arabic" w:cs="Simplified Arabic" w:hint="cs"/>
          <w:b/>
          <w:bCs/>
          <w:sz w:val="32"/>
          <w:szCs w:val="32"/>
          <w:rtl/>
          <w:lang w:bidi="ar-IQ"/>
        </w:rPr>
        <w:t>أحيانايأتينيمثلصلصلةالجرس،وهوأشدّهعليّ،فيفصمعنيوقدوعيتماقال،وأحيانايتمثّلليالملكرجلافيكلمنيفأعيمايقول</w:t>
      </w:r>
      <w:r w:rsidR="00AD20BF">
        <w:rPr>
          <w:rFonts w:ascii="Simplified Arabic" w:hAnsi="Simplified Arabic" w:cs="Simplified Arabic" w:hint="cs"/>
          <w:sz w:val="32"/>
          <w:szCs w:val="32"/>
          <w:rtl/>
          <w:lang w:bidi="ar-IQ"/>
        </w:rPr>
        <w:t>)</w:t>
      </w:r>
      <w:r w:rsidRPr="006368C8">
        <w:rPr>
          <w:rFonts w:ascii="Simplified Arabic" w:hAnsi="Simplified Arabic" w:cs="Simplified Arabic"/>
          <w:sz w:val="32"/>
          <w:szCs w:val="32"/>
          <w:rtl/>
          <w:lang w:bidi="ar-IQ"/>
        </w:rPr>
        <w:t>.</w:t>
      </w:r>
    </w:p>
    <w:p w:rsidR="006368C8" w:rsidRPr="00AD20BF" w:rsidRDefault="006368C8" w:rsidP="00AD20BF">
      <w:pPr>
        <w:pStyle w:val="a3"/>
        <w:numPr>
          <w:ilvl w:val="0"/>
          <w:numId w:val="1"/>
        </w:numPr>
        <w:jc w:val="both"/>
        <w:rPr>
          <w:rFonts w:ascii="Simplified Arabic" w:hAnsi="Simplified Arabic" w:cs="Simplified Arabic"/>
          <w:sz w:val="32"/>
          <w:szCs w:val="32"/>
          <w:rtl/>
          <w:lang w:bidi="ar-IQ"/>
        </w:rPr>
      </w:pPr>
      <w:r w:rsidRPr="00AD20BF">
        <w:rPr>
          <w:rFonts w:ascii="Simplified Arabic" w:hAnsi="Simplified Arabic" w:cs="Simplified Arabic" w:hint="cs"/>
          <w:sz w:val="32"/>
          <w:szCs w:val="32"/>
          <w:rtl/>
          <w:lang w:bidi="ar-IQ"/>
        </w:rPr>
        <w:t>ويؤكدهذاالحديثأنللوحيصورتين،لكنيجبملاحظةتأكيدالنبيصلىاللهعليهوسلمعلىوعيهلمايلقيهإليهالملكفيكلتاالصورتين،فهويتلقاهبقلبهوينطبعفيعقله،وقدقالاللهتعالى</w:t>
      </w:r>
      <w:r w:rsidRPr="00AD20BF">
        <w:rPr>
          <w:rFonts w:ascii="Simplified Arabic" w:hAnsi="Simplified Arabic" w:cs="Simplified Arabic"/>
          <w:sz w:val="32"/>
          <w:szCs w:val="32"/>
          <w:rtl/>
          <w:lang w:bidi="ar-IQ"/>
        </w:rPr>
        <w:t xml:space="preserve">: </w:t>
      </w:r>
      <w:r w:rsidRPr="00AD20BF">
        <w:rPr>
          <w:rFonts w:ascii="Simplified Arabic" w:hAnsi="Simplified Arabic" w:cs="Simplified Arabic" w:hint="cs"/>
          <w:sz w:val="32"/>
          <w:szCs w:val="32"/>
          <w:rtl/>
          <w:lang w:bidi="ar-IQ"/>
        </w:rPr>
        <w:lastRenderedPageBreak/>
        <w:t>وَإِنَّهُلَتَنْزِيلُرَبِّالْعالَمِينَ</w:t>
      </w:r>
      <w:r w:rsidRPr="00AD20BF">
        <w:rPr>
          <w:rFonts w:ascii="Simplified Arabic" w:hAnsi="Simplified Arabic" w:cs="Simplified Arabic"/>
          <w:sz w:val="32"/>
          <w:szCs w:val="32"/>
          <w:rtl/>
          <w:lang w:bidi="ar-IQ"/>
        </w:rPr>
        <w:t xml:space="preserve"> (192) </w:t>
      </w:r>
      <w:r w:rsidRPr="00AD20BF">
        <w:rPr>
          <w:rFonts w:ascii="Simplified Arabic" w:hAnsi="Simplified Arabic" w:cs="Simplified Arabic" w:hint="cs"/>
          <w:sz w:val="32"/>
          <w:szCs w:val="32"/>
          <w:rtl/>
          <w:lang w:bidi="ar-IQ"/>
        </w:rPr>
        <w:t>نَزَلَبِهِالرُّوحُالْأَمِينُ</w:t>
      </w:r>
      <w:r w:rsidRPr="00AD20BF">
        <w:rPr>
          <w:rFonts w:ascii="Simplified Arabic" w:hAnsi="Simplified Arabic" w:cs="Simplified Arabic"/>
          <w:sz w:val="32"/>
          <w:szCs w:val="32"/>
          <w:rtl/>
          <w:lang w:bidi="ar-IQ"/>
        </w:rPr>
        <w:t xml:space="preserve"> (193) </w:t>
      </w:r>
      <w:r w:rsidRPr="00AD20BF">
        <w:rPr>
          <w:rFonts w:ascii="Simplified Arabic" w:hAnsi="Simplified Arabic" w:cs="Simplified Arabic" w:hint="cs"/>
          <w:sz w:val="32"/>
          <w:szCs w:val="32"/>
          <w:rtl/>
          <w:lang w:bidi="ar-IQ"/>
        </w:rPr>
        <w:t>عَلىقَلْبِكَلِتَكُونَمِنَالْمُنْذِرِينَ</w:t>
      </w:r>
      <w:r w:rsidRPr="00AD20BF">
        <w:rPr>
          <w:rFonts w:ascii="Simplified Arabic" w:hAnsi="Simplified Arabic" w:cs="Simplified Arabic"/>
          <w:sz w:val="32"/>
          <w:szCs w:val="32"/>
          <w:rtl/>
          <w:lang w:bidi="ar-IQ"/>
        </w:rPr>
        <w:t xml:space="preserve"> (194) </w:t>
      </w:r>
      <w:r w:rsidRPr="00AD20BF">
        <w:rPr>
          <w:rFonts w:ascii="Simplified Arabic" w:hAnsi="Simplified Arabic" w:cs="Simplified Arabic" w:hint="cs"/>
          <w:sz w:val="32"/>
          <w:szCs w:val="32"/>
          <w:rtl/>
          <w:lang w:bidi="ar-IQ"/>
        </w:rPr>
        <w:t>بِلِسانٍعَرَبِيٍّمُبِينٍ</w:t>
      </w:r>
      <w:r w:rsidRPr="00AD20BF">
        <w:rPr>
          <w:rFonts w:ascii="Simplified Arabic" w:hAnsi="Simplified Arabic" w:cs="Simplified Arabic"/>
          <w:sz w:val="32"/>
          <w:szCs w:val="32"/>
          <w:rtl/>
          <w:lang w:bidi="ar-IQ"/>
        </w:rPr>
        <w:t xml:space="preserve"> (195) [</w:t>
      </w:r>
      <w:r w:rsidRPr="00AD20BF">
        <w:rPr>
          <w:rFonts w:ascii="Simplified Arabic" w:hAnsi="Simplified Arabic" w:cs="Simplified Arabic" w:hint="cs"/>
          <w:sz w:val="32"/>
          <w:szCs w:val="32"/>
          <w:rtl/>
          <w:lang w:bidi="ar-IQ"/>
        </w:rPr>
        <w:t>الشعراء</w:t>
      </w:r>
      <w:r w:rsidRPr="00AD20BF">
        <w:rPr>
          <w:rFonts w:ascii="Simplified Arabic" w:hAnsi="Simplified Arabic" w:cs="Simplified Arabic"/>
          <w:sz w:val="32"/>
          <w:szCs w:val="32"/>
          <w:rtl/>
          <w:lang w:bidi="ar-IQ"/>
        </w:rPr>
        <w:t>].</w:t>
      </w:r>
    </w:p>
    <w:p w:rsidR="006368C8" w:rsidRPr="00B248D7" w:rsidRDefault="006368C8" w:rsidP="00B248D7">
      <w:pPr>
        <w:pStyle w:val="a3"/>
        <w:numPr>
          <w:ilvl w:val="0"/>
          <w:numId w:val="1"/>
        </w:numPr>
        <w:jc w:val="both"/>
        <w:rPr>
          <w:rFonts w:ascii="Simplified Arabic" w:hAnsi="Simplified Arabic" w:cs="Simplified Arabic"/>
          <w:sz w:val="32"/>
          <w:szCs w:val="32"/>
          <w:rtl/>
          <w:lang w:bidi="ar-IQ"/>
        </w:rPr>
      </w:pPr>
      <w:r w:rsidRPr="00B248D7">
        <w:rPr>
          <w:rFonts w:ascii="Simplified Arabic" w:hAnsi="Simplified Arabic" w:cs="Simplified Arabic" w:hint="cs"/>
          <w:b/>
          <w:bCs/>
          <w:sz w:val="32"/>
          <w:szCs w:val="32"/>
          <w:rtl/>
          <w:lang w:bidi="ar-IQ"/>
        </w:rPr>
        <w:t>وأماالجانبالظاهر</w:t>
      </w:r>
      <w:r w:rsidR="00B248D7" w:rsidRPr="00B248D7">
        <w:rPr>
          <w:rFonts w:ascii="Simplified Arabic" w:hAnsi="Simplified Arabic" w:cs="Simplified Arabic" w:hint="cs"/>
          <w:b/>
          <w:bCs/>
          <w:sz w:val="32"/>
          <w:szCs w:val="32"/>
          <w:rtl/>
          <w:lang w:bidi="ar-IQ"/>
        </w:rPr>
        <w:t xml:space="preserve">: </w:t>
      </w:r>
      <w:r w:rsidRPr="00B248D7">
        <w:rPr>
          <w:rFonts w:ascii="Simplified Arabic" w:hAnsi="Simplified Arabic" w:cs="Simplified Arabic" w:hint="cs"/>
          <w:sz w:val="32"/>
          <w:szCs w:val="32"/>
          <w:rtl/>
          <w:lang w:bidi="ar-IQ"/>
        </w:rPr>
        <w:t>المتعلقبآثارالوحيالمحسوسةفقدتحدثعنهاالصحابة،رضواناللهعليهم،ونقلوهاإلىأجيالالأمة،وأولمالاحظواأنالنبيصلىاللهعليهوسلمكانيعانيمنالتنزيلشدّة،فقدنقلمسلمبنالحجاجفيصحيحهعنعبادةبنالصامتأنهقال</w:t>
      </w:r>
      <w:r w:rsidRPr="00B248D7">
        <w:rPr>
          <w:rFonts w:ascii="Simplified Arabic" w:hAnsi="Simplified Arabic" w:cs="Simplified Arabic"/>
          <w:sz w:val="32"/>
          <w:szCs w:val="32"/>
          <w:rtl/>
          <w:lang w:bidi="ar-IQ"/>
        </w:rPr>
        <w:t>: «</w:t>
      </w:r>
      <w:r w:rsidRPr="00B248D7">
        <w:rPr>
          <w:rFonts w:ascii="Simplified Arabic" w:hAnsi="Simplified Arabic" w:cs="Simplified Arabic" w:hint="cs"/>
          <w:sz w:val="32"/>
          <w:szCs w:val="32"/>
          <w:rtl/>
          <w:lang w:bidi="ar-IQ"/>
        </w:rPr>
        <w:t>كاننبياللهصلىاللهعليهوسلمإذأنزلعليهكربلذلك</w:t>
      </w:r>
      <w:r w:rsidRPr="00B248D7">
        <w:rPr>
          <w:rFonts w:ascii="Simplified Arabic" w:hAnsi="Simplified Arabic" w:cs="Simplified Arabic" w:hint="eastAsia"/>
          <w:sz w:val="32"/>
          <w:szCs w:val="32"/>
          <w:rtl/>
          <w:lang w:bidi="ar-IQ"/>
        </w:rPr>
        <w:t>»</w:t>
      </w:r>
      <w:r w:rsidRPr="00B248D7">
        <w:rPr>
          <w:rFonts w:ascii="Simplified Arabic" w:hAnsi="Simplified Arabic" w:cs="Simplified Arabic"/>
          <w:sz w:val="32"/>
          <w:szCs w:val="32"/>
          <w:rtl/>
          <w:lang w:bidi="ar-IQ"/>
        </w:rPr>
        <w:t xml:space="preserve">. </w:t>
      </w:r>
      <w:r w:rsidRPr="00B248D7">
        <w:rPr>
          <w:rFonts w:ascii="Simplified Arabic" w:hAnsi="Simplified Arabic" w:cs="Simplified Arabic" w:hint="cs"/>
          <w:sz w:val="32"/>
          <w:szCs w:val="32"/>
          <w:rtl/>
          <w:lang w:bidi="ar-IQ"/>
        </w:rPr>
        <w:t>وأنهإذاأنزلعليهالوحيأخذتهالبرحاء</w:t>
      </w:r>
      <w:r w:rsidRPr="00B248D7">
        <w:rPr>
          <w:rFonts w:ascii="Simplified Arabic" w:hAnsi="Simplified Arabic" w:cs="Simplified Arabic"/>
          <w:sz w:val="32"/>
          <w:szCs w:val="32"/>
          <w:rtl/>
          <w:lang w:bidi="ar-IQ"/>
        </w:rPr>
        <w:t xml:space="preserve">- </w:t>
      </w:r>
      <w:r w:rsidRPr="00B248D7">
        <w:rPr>
          <w:rFonts w:ascii="Simplified Arabic" w:hAnsi="Simplified Arabic" w:cs="Simplified Arabic" w:hint="cs"/>
          <w:sz w:val="32"/>
          <w:szCs w:val="32"/>
          <w:rtl/>
          <w:lang w:bidi="ar-IQ"/>
        </w:rPr>
        <w:t>كماروىالبخاري</w:t>
      </w:r>
      <w:r w:rsidRPr="00B248D7">
        <w:rPr>
          <w:rFonts w:ascii="Simplified Arabic" w:hAnsi="Simplified Arabic" w:cs="Simplified Arabic"/>
          <w:sz w:val="32"/>
          <w:szCs w:val="32"/>
          <w:rtl/>
          <w:lang w:bidi="ar-IQ"/>
        </w:rPr>
        <w:t xml:space="preserve"> - </w:t>
      </w:r>
      <w:r w:rsidRPr="00B248D7">
        <w:rPr>
          <w:rFonts w:ascii="Simplified Arabic" w:hAnsi="Simplified Arabic" w:cs="Simplified Arabic" w:hint="cs"/>
          <w:sz w:val="32"/>
          <w:szCs w:val="32"/>
          <w:rtl/>
          <w:lang w:bidi="ar-IQ"/>
        </w:rPr>
        <w:t>والبرحاءشدّةالحمّى،وهيهناشدّةالكربمنثقلالوحي</w:t>
      </w:r>
      <w:r w:rsidRPr="00B248D7">
        <w:rPr>
          <w:rFonts w:ascii="Simplified Arabic" w:hAnsi="Simplified Arabic" w:cs="Simplified Arabic"/>
          <w:sz w:val="32"/>
          <w:szCs w:val="32"/>
          <w:rtl/>
          <w:lang w:bidi="ar-IQ"/>
        </w:rPr>
        <w:t xml:space="preserve">. </w:t>
      </w:r>
      <w:r w:rsidRPr="00B248D7">
        <w:rPr>
          <w:rFonts w:ascii="Simplified Arabic" w:hAnsi="Simplified Arabic" w:cs="Simplified Arabic" w:hint="cs"/>
          <w:sz w:val="32"/>
          <w:szCs w:val="32"/>
          <w:rtl/>
          <w:lang w:bidi="ar-IQ"/>
        </w:rPr>
        <w:t>وقدلاحظالصحابةتصببالعرقمنجبينه،قالتالسيدةعائشة،رضياللهعنها</w:t>
      </w:r>
      <w:r w:rsidRPr="00B248D7">
        <w:rPr>
          <w:rFonts w:ascii="Simplified Arabic" w:hAnsi="Simplified Arabic" w:cs="Simplified Arabic"/>
          <w:sz w:val="32"/>
          <w:szCs w:val="32"/>
          <w:rtl/>
          <w:lang w:bidi="ar-IQ"/>
        </w:rPr>
        <w:t>: «</w:t>
      </w:r>
      <w:r w:rsidRPr="00B248D7">
        <w:rPr>
          <w:rFonts w:ascii="Simplified Arabic" w:hAnsi="Simplified Arabic" w:cs="Simplified Arabic" w:hint="cs"/>
          <w:sz w:val="32"/>
          <w:szCs w:val="32"/>
          <w:rtl/>
          <w:lang w:bidi="ar-IQ"/>
        </w:rPr>
        <w:t>ولقدرأيتهينزلعليهالوحيفياليومالشديدالبردفيفصمعنه،وإنجبينهليتفصّدعرقا</w:t>
      </w:r>
      <w:r w:rsidRPr="00B248D7">
        <w:rPr>
          <w:rFonts w:ascii="Simplified Arabic" w:hAnsi="Simplified Arabic" w:cs="Simplified Arabic" w:hint="eastAsia"/>
          <w:sz w:val="32"/>
          <w:szCs w:val="32"/>
          <w:rtl/>
          <w:lang w:bidi="ar-IQ"/>
        </w:rPr>
        <w:t>»</w:t>
      </w:r>
      <w:r w:rsidRPr="00B248D7">
        <w:rPr>
          <w:rFonts w:ascii="Simplified Arabic" w:hAnsi="Simplified Arabic" w:cs="Simplified Arabic"/>
          <w:sz w:val="32"/>
          <w:szCs w:val="32"/>
          <w:rtl/>
          <w:lang w:bidi="ar-IQ"/>
        </w:rPr>
        <w:t>.</w:t>
      </w:r>
    </w:p>
    <w:p w:rsidR="006368C8" w:rsidRPr="006368C8" w:rsidRDefault="006368C8" w:rsidP="006368C8">
      <w:pPr>
        <w:jc w:val="both"/>
        <w:rPr>
          <w:rFonts w:ascii="Simplified Arabic" w:hAnsi="Simplified Arabic" w:cs="Simplified Arabic"/>
          <w:sz w:val="32"/>
          <w:szCs w:val="32"/>
          <w:lang w:bidi="ar-IQ"/>
        </w:rPr>
      </w:pPr>
      <w:r w:rsidRPr="006368C8">
        <w:rPr>
          <w:rFonts w:ascii="Simplified Arabic" w:hAnsi="Simplified Arabic" w:cs="Simplified Arabic" w:hint="cs"/>
          <w:sz w:val="32"/>
          <w:szCs w:val="32"/>
          <w:rtl/>
          <w:lang w:bidi="ar-IQ"/>
        </w:rPr>
        <w:t>وكانتتلكالشّدّةالمصاحبةللوحيالتيتغشىرسولاللهصلىاللهعليهوسلميمتدتأثيرهاإلىمايتصلبهأويلامسه،فهاهمالصحابةيشهدونرسولاللهصلىاللهعليهوسلميوحىإليهوهوعلىناقته،فتغشىالناقةتلكالشدة،كماروىابنسعدعنأبيأروىالدّوسي،قال</w:t>
      </w:r>
      <w:r w:rsidRPr="006368C8">
        <w:rPr>
          <w:rFonts w:ascii="Simplified Arabic" w:hAnsi="Simplified Arabic" w:cs="Simplified Arabic"/>
          <w:sz w:val="32"/>
          <w:szCs w:val="32"/>
          <w:rtl/>
          <w:lang w:bidi="ar-IQ"/>
        </w:rPr>
        <w:t>: «</w:t>
      </w:r>
      <w:r w:rsidRPr="006368C8">
        <w:rPr>
          <w:rFonts w:ascii="Simplified Arabic" w:hAnsi="Simplified Arabic" w:cs="Simplified Arabic" w:hint="cs"/>
          <w:sz w:val="32"/>
          <w:szCs w:val="32"/>
          <w:rtl/>
          <w:lang w:bidi="ar-IQ"/>
        </w:rPr>
        <w:t>رأيتالوحيينزلعلىالنبيصلىاللهعليهوسلموإنهعلىراحلته،فترغووتفتليديها،حتىأظنأنذراعهاينقصم،فربمابركت،وربماقامتموتّدةيديها،حتىيسرّىعنهمنثقلالوحي،وأنهليتحدّرمنهمثلالجمان</w:t>
      </w:r>
      <w:r w:rsidRPr="006368C8">
        <w:rPr>
          <w:rFonts w:ascii="Simplified Arabic" w:hAnsi="Simplified Arabic" w:cs="Simplified Arabic" w:hint="eastAsia"/>
          <w:sz w:val="32"/>
          <w:szCs w:val="32"/>
          <w:rtl/>
          <w:lang w:bidi="ar-IQ"/>
        </w:rPr>
        <w:t>»</w:t>
      </w:r>
      <w:r>
        <w:rPr>
          <w:rFonts w:ascii="Simplified Arabic" w:hAnsi="Simplified Arabic" w:cs="Simplified Arabic" w:hint="cs"/>
          <w:sz w:val="32"/>
          <w:szCs w:val="32"/>
          <w:rtl/>
          <w:lang w:bidi="ar-IQ"/>
        </w:rPr>
        <w:t>.</w:t>
      </w:r>
      <w:bookmarkStart w:id="0" w:name="_GoBack"/>
      <w:bookmarkEnd w:id="0"/>
    </w:p>
    <w:sectPr w:rsidR="006368C8" w:rsidRPr="006368C8" w:rsidSect="00841AD3">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303E2"/>
    <w:multiLevelType w:val="hybridMultilevel"/>
    <w:tmpl w:val="77ACA07C"/>
    <w:lvl w:ilvl="0" w:tplc="48AE93A4">
      <w:start w:val="3"/>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5A7A7E"/>
    <w:multiLevelType w:val="hybridMultilevel"/>
    <w:tmpl w:val="C9685322"/>
    <w:lvl w:ilvl="0" w:tplc="137CB9A6">
      <w:start w:val="3"/>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FB5992"/>
    <w:rsid w:val="00226F7F"/>
    <w:rsid w:val="0023329D"/>
    <w:rsid w:val="006368C8"/>
    <w:rsid w:val="00645FBA"/>
    <w:rsid w:val="00841AD3"/>
    <w:rsid w:val="00AD20BF"/>
    <w:rsid w:val="00B248D7"/>
    <w:rsid w:val="00FB599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F7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0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0B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513</Words>
  <Characters>2930</Characters>
  <Application>Microsoft Office Word</Application>
  <DocSecurity>0</DocSecurity>
  <Lines>24</Lines>
  <Paragraphs>6</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 Santer</dc:creator>
  <cp:keywords/>
  <dc:description/>
  <cp:lastModifiedBy>دميمونة</cp:lastModifiedBy>
  <cp:revision>5</cp:revision>
  <dcterms:created xsi:type="dcterms:W3CDTF">2018-07-30T05:03:00Z</dcterms:created>
  <dcterms:modified xsi:type="dcterms:W3CDTF">2018-07-30T21:54:00Z</dcterms:modified>
</cp:coreProperties>
</file>