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44C9" w:rsidRPr="00606C7A" w:rsidRDefault="00F444C9" w:rsidP="00F444C9">
      <w:pPr>
        <w:rPr>
          <w:sz w:val="28"/>
          <w:szCs w:val="28"/>
          <w:u w:val="single"/>
        </w:rPr>
      </w:pPr>
      <w:r w:rsidRPr="00606C7A">
        <w:rPr>
          <w:sz w:val="28"/>
          <w:szCs w:val="28"/>
          <w:u w:val="single"/>
          <w:rtl/>
        </w:rPr>
        <w:t>خصائص بويضة الضفدعة</w:t>
      </w:r>
    </w:p>
    <w:p w:rsidR="00F444C9" w:rsidRPr="00606C7A" w:rsidRDefault="00F444C9" w:rsidP="00F444C9">
      <w:pPr>
        <w:rPr>
          <w:sz w:val="28"/>
          <w:szCs w:val="28"/>
          <w:rtl/>
        </w:rPr>
      </w:pPr>
      <w:r w:rsidRPr="00606C7A">
        <w:rPr>
          <w:sz w:val="28"/>
          <w:szCs w:val="28"/>
          <w:rtl/>
        </w:rPr>
        <w:t xml:space="preserve">1-  يبلغ حجم البويضة حوالي 2-3 مم وهي كاملة الاستدارة </w:t>
      </w:r>
    </w:p>
    <w:p w:rsidR="00F444C9" w:rsidRPr="00606C7A" w:rsidRDefault="00F444C9" w:rsidP="00F444C9">
      <w:pPr>
        <w:rPr>
          <w:sz w:val="28"/>
          <w:szCs w:val="28"/>
          <w:rtl/>
        </w:rPr>
      </w:pPr>
      <w:r w:rsidRPr="00606C7A">
        <w:rPr>
          <w:sz w:val="28"/>
          <w:szCs w:val="28"/>
          <w:rtl/>
        </w:rPr>
        <w:t>2- تحتوي البويضة على كمية متوسطة من المح  طرفي متدرج التوزيع ( أكبر من كمية المح في بويضة السهيم وأقل من بويضة  الزواحف و الطيور)</w:t>
      </w:r>
    </w:p>
    <w:p w:rsidR="00F444C9" w:rsidRPr="00606C7A" w:rsidRDefault="00F444C9" w:rsidP="00F444C9">
      <w:pPr>
        <w:rPr>
          <w:sz w:val="28"/>
          <w:szCs w:val="28"/>
          <w:rtl/>
        </w:rPr>
      </w:pPr>
      <w:r w:rsidRPr="00606C7A">
        <w:rPr>
          <w:sz w:val="28"/>
          <w:szCs w:val="28"/>
          <w:rtl/>
        </w:rPr>
        <w:t>3- السطح العلوي للبويضة (نصف الكرة الحيواني)  يحتوي على حبيبات صبغية أما نصف الكرة الخضري فهو أبيض يميل الى الاصفرار.</w:t>
      </w:r>
    </w:p>
    <w:p w:rsidR="00F444C9" w:rsidRPr="00606C7A" w:rsidRDefault="00F444C9" w:rsidP="00F444C9">
      <w:pPr>
        <w:rPr>
          <w:sz w:val="28"/>
          <w:szCs w:val="28"/>
          <w:rtl/>
        </w:rPr>
      </w:pPr>
      <w:r w:rsidRPr="00606C7A">
        <w:rPr>
          <w:sz w:val="28"/>
          <w:szCs w:val="28"/>
          <w:rtl/>
        </w:rPr>
        <w:t>4- يوضع البيض  محاطاً بغلاف شفاف ذي ثلاث طبقات : الخارجية لزجة تعمل على التصاق البيض بعضه ببعض حتى لا يتبعثر في الماء  كما يعمل هذا الغلاف كعدسة لامة تعمل على تجميع أشعة الشمس على سطح البويضة الأسود فيعمل على رفع درجة حرارة البيض أثناء عملية التفلج.</w:t>
      </w:r>
    </w:p>
    <w:p w:rsidR="00F444C9" w:rsidRPr="00606C7A" w:rsidRDefault="00F444C9" w:rsidP="00F444C9">
      <w:pPr>
        <w:ind w:left="-766"/>
        <w:jc w:val="center"/>
        <w:rPr>
          <w:sz w:val="28"/>
          <w:szCs w:val="28"/>
          <w:rtl/>
        </w:rPr>
      </w:pPr>
      <w:r w:rsidRPr="00606C7A">
        <w:rPr>
          <w:noProof/>
          <w:sz w:val="28"/>
          <w:szCs w:val="28"/>
        </w:rPr>
        <w:drawing>
          <wp:inline distT="0" distB="0" distL="0" distR="0">
            <wp:extent cx="1914525" cy="1304306"/>
            <wp:effectExtent l="0" t="0" r="0" b="0"/>
            <wp:docPr id="8" name="صورة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14525" cy="1304306"/>
                    </a:xfrm>
                    <a:prstGeom prst="rect">
                      <a:avLst/>
                    </a:prstGeom>
                    <a:noFill/>
                    <a:ln>
                      <a:noFill/>
                    </a:ln>
                  </pic:spPr>
                </pic:pic>
              </a:graphicData>
            </a:graphic>
          </wp:inline>
        </w:drawing>
      </w:r>
    </w:p>
    <w:p w:rsidR="00F444C9" w:rsidRPr="00606C7A" w:rsidRDefault="00F444C9" w:rsidP="00F444C9">
      <w:pPr>
        <w:rPr>
          <w:sz w:val="28"/>
          <w:szCs w:val="28"/>
          <w:rtl/>
        </w:rPr>
      </w:pPr>
      <w:r w:rsidRPr="00606C7A">
        <w:rPr>
          <w:sz w:val="28"/>
          <w:szCs w:val="28"/>
          <w:rtl/>
        </w:rPr>
        <w:t>5- عندما يحدث إخصاب للبويضات تنتقل بعض الحبيبات الصبغية من نصف الكرة الحيواني الى منطقة متوسطة بين قطبي البويضة وتكون ما يعرف باسم الهلال السنجابي .</w:t>
      </w:r>
    </w:p>
    <w:p w:rsidR="00F444C9" w:rsidRPr="00606C7A" w:rsidRDefault="00F444C9" w:rsidP="005B13BE">
      <w:pPr>
        <w:jc w:val="center"/>
        <w:rPr>
          <w:sz w:val="28"/>
          <w:szCs w:val="28"/>
          <w:rtl/>
        </w:rPr>
      </w:pPr>
      <w:r w:rsidRPr="00606C7A">
        <w:rPr>
          <w:rFonts w:cs="Arial"/>
          <w:noProof/>
          <w:sz w:val="28"/>
          <w:szCs w:val="28"/>
        </w:rPr>
        <w:drawing>
          <wp:inline distT="0" distB="0" distL="0" distR="0">
            <wp:extent cx="1866900" cy="1248952"/>
            <wp:effectExtent l="0" t="0" r="0" b="8890"/>
            <wp:docPr id="7"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3"/>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66900" cy="1248952"/>
                    </a:xfrm>
                    <a:prstGeom prst="rect">
                      <a:avLst/>
                    </a:prstGeom>
                    <a:noFill/>
                    <a:ln>
                      <a:noFill/>
                    </a:ln>
                  </pic:spPr>
                </pic:pic>
              </a:graphicData>
            </a:graphic>
          </wp:inline>
        </w:drawing>
      </w:r>
    </w:p>
    <w:p w:rsidR="00F444C9" w:rsidRPr="00606C7A" w:rsidRDefault="00F444C9" w:rsidP="00F444C9">
      <w:pPr>
        <w:rPr>
          <w:sz w:val="28"/>
          <w:szCs w:val="28"/>
          <w:rtl/>
        </w:rPr>
      </w:pPr>
      <w:r w:rsidRPr="00606C7A">
        <w:rPr>
          <w:sz w:val="28"/>
          <w:szCs w:val="28"/>
          <w:rtl/>
        </w:rPr>
        <w:t xml:space="preserve">6- للهلال السنجابي وظيفتين:- </w:t>
      </w:r>
    </w:p>
    <w:p w:rsidR="00F444C9" w:rsidRPr="00606C7A" w:rsidRDefault="00F444C9" w:rsidP="00F444C9">
      <w:pPr>
        <w:rPr>
          <w:sz w:val="28"/>
          <w:szCs w:val="28"/>
          <w:rtl/>
        </w:rPr>
      </w:pPr>
      <w:r w:rsidRPr="00606C7A">
        <w:rPr>
          <w:sz w:val="28"/>
          <w:szCs w:val="28"/>
          <w:rtl/>
        </w:rPr>
        <w:t xml:space="preserve">      أ) يستخدم في التمييز بين البيض المخصب و البيض الغير مخصب</w:t>
      </w:r>
    </w:p>
    <w:p w:rsidR="00F444C9" w:rsidRPr="00606C7A" w:rsidRDefault="00F444C9" w:rsidP="005B13BE">
      <w:pPr>
        <w:rPr>
          <w:sz w:val="28"/>
          <w:szCs w:val="28"/>
          <w:rtl/>
        </w:rPr>
      </w:pPr>
      <w:r w:rsidRPr="00606C7A">
        <w:rPr>
          <w:sz w:val="28"/>
          <w:szCs w:val="28"/>
          <w:rtl/>
        </w:rPr>
        <w:t xml:space="preserve">      ب) يكون مسئول عن تكوين الحبل الظهري.</w:t>
      </w:r>
    </w:p>
    <w:p w:rsidR="00F444C9" w:rsidRPr="00606C7A" w:rsidRDefault="00F444C9" w:rsidP="00F444C9">
      <w:pPr>
        <w:jc w:val="center"/>
        <w:rPr>
          <w:sz w:val="28"/>
          <w:szCs w:val="28"/>
          <w:u w:val="single"/>
          <w:rtl/>
        </w:rPr>
      </w:pPr>
      <w:r w:rsidRPr="00606C7A">
        <w:rPr>
          <w:sz w:val="28"/>
          <w:szCs w:val="28"/>
          <w:u w:val="single"/>
          <w:rtl/>
        </w:rPr>
        <w:t>التفلج في الضفدعة</w:t>
      </w:r>
    </w:p>
    <w:p w:rsidR="00F444C9" w:rsidRPr="00606C7A" w:rsidRDefault="00F444C9" w:rsidP="00F444C9">
      <w:pPr>
        <w:jc w:val="both"/>
        <w:rPr>
          <w:sz w:val="28"/>
          <w:szCs w:val="28"/>
          <w:rtl/>
        </w:rPr>
      </w:pPr>
      <w:r w:rsidRPr="00606C7A">
        <w:rPr>
          <w:sz w:val="28"/>
          <w:szCs w:val="28"/>
          <w:rtl/>
        </w:rPr>
        <w:t>1-  نوع التفلج في الضفدعة كامل</w:t>
      </w:r>
    </w:p>
    <w:p w:rsidR="00F444C9" w:rsidRPr="00606C7A" w:rsidRDefault="00F444C9" w:rsidP="00F444C9">
      <w:pPr>
        <w:jc w:val="both"/>
        <w:rPr>
          <w:sz w:val="28"/>
          <w:szCs w:val="28"/>
          <w:rtl/>
        </w:rPr>
      </w:pPr>
      <w:r w:rsidRPr="00606C7A">
        <w:rPr>
          <w:sz w:val="28"/>
          <w:szCs w:val="28"/>
          <w:rtl/>
        </w:rPr>
        <w:t xml:space="preserve">2- الانقسام الأول طولي ويعطي فلجتين متساويتين كلاهما يحتوي على جزء من الهلال السنجابي </w:t>
      </w:r>
    </w:p>
    <w:p w:rsidR="00F444C9" w:rsidRPr="00606C7A" w:rsidRDefault="00F444C9" w:rsidP="00F444C9">
      <w:pPr>
        <w:jc w:val="center"/>
        <w:rPr>
          <w:sz w:val="28"/>
          <w:szCs w:val="28"/>
          <w:rtl/>
        </w:rPr>
      </w:pPr>
      <w:r w:rsidRPr="00606C7A">
        <w:rPr>
          <w:noProof/>
          <w:sz w:val="28"/>
          <w:szCs w:val="28"/>
        </w:rPr>
        <w:drawing>
          <wp:inline distT="0" distB="0" distL="0" distR="0">
            <wp:extent cx="1353169" cy="600075"/>
            <wp:effectExtent l="0" t="0" r="0" b="0"/>
            <wp:docPr id="6"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4"/>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53169" cy="600075"/>
                    </a:xfrm>
                    <a:prstGeom prst="rect">
                      <a:avLst/>
                    </a:prstGeom>
                    <a:noFill/>
                    <a:ln>
                      <a:noFill/>
                    </a:ln>
                  </pic:spPr>
                </pic:pic>
              </a:graphicData>
            </a:graphic>
          </wp:inline>
        </w:drawing>
      </w:r>
    </w:p>
    <w:p w:rsidR="00F444C9" w:rsidRPr="00606C7A" w:rsidRDefault="00F444C9" w:rsidP="00F444C9">
      <w:pPr>
        <w:jc w:val="both"/>
        <w:rPr>
          <w:b/>
          <w:bCs/>
          <w:sz w:val="28"/>
          <w:szCs w:val="28"/>
          <w:rtl/>
        </w:rPr>
      </w:pPr>
      <w:r w:rsidRPr="00606C7A">
        <w:rPr>
          <w:b/>
          <w:bCs/>
          <w:sz w:val="28"/>
          <w:szCs w:val="28"/>
          <w:rtl/>
        </w:rPr>
        <w:t>س:  ماذا يحدث لو تم الانقسام الأول وأعطى فلجتين احداهما كبيرة وتحتوي على الهلال السنجابي والأخرى  صغيرة ولا تحتوي على أي جزء من الهلال السنجابي؟</w:t>
      </w:r>
    </w:p>
    <w:p w:rsidR="00F444C9" w:rsidRPr="00606C7A" w:rsidRDefault="00F444C9" w:rsidP="00F444C9">
      <w:pPr>
        <w:jc w:val="both"/>
        <w:rPr>
          <w:sz w:val="28"/>
          <w:szCs w:val="28"/>
          <w:rtl/>
        </w:rPr>
      </w:pPr>
      <w:proofErr w:type="spellStart"/>
      <w:r w:rsidRPr="00606C7A">
        <w:rPr>
          <w:sz w:val="28"/>
          <w:szCs w:val="28"/>
          <w:rtl/>
        </w:rPr>
        <w:lastRenderedPageBreak/>
        <w:t>الفلجة</w:t>
      </w:r>
      <w:proofErr w:type="spellEnd"/>
      <w:r w:rsidRPr="00606C7A">
        <w:rPr>
          <w:sz w:val="28"/>
          <w:szCs w:val="28"/>
          <w:rtl/>
        </w:rPr>
        <w:t xml:space="preserve"> التي تحتوي على الهلال السنجابي تنقسم مرة أخري ومرات عديدة وتكون جنين كامل كما لو كانت بويضة مخصبة لم يحدث لها انقسام من قبل </w:t>
      </w:r>
    </w:p>
    <w:p w:rsidR="00F444C9" w:rsidRPr="00606C7A" w:rsidRDefault="00F444C9" w:rsidP="00F444C9">
      <w:pPr>
        <w:jc w:val="both"/>
        <w:rPr>
          <w:sz w:val="28"/>
          <w:szCs w:val="28"/>
          <w:rtl/>
        </w:rPr>
      </w:pPr>
      <w:r w:rsidRPr="00606C7A">
        <w:rPr>
          <w:sz w:val="28"/>
          <w:szCs w:val="28"/>
          <w:rtl/>
        </w:rPr>
        <w:t xml:space="preserve">أما </w:t>
      </w:r>
      <w:proofErr w:type="spellStart"/>
      <w:r w:rsidRPr="00606C7A">
        <w:rPr>
          <w:sz w:val="28"/>
          <w:szCs w:val="28"/>
          <w:rtl/>
        </w:rPr>
        <w:t>الفلجة</w:t>
      </w:r>
      <w:proofErr w:type="spellEnd"/>
      <w:r w:rsidRPr="00606C7A">
        <w:rPr>
          <w:sz w:val="28"/>
          <w:szCs w:val="28"/>
          <w:rtl/>
        </w:rPr>
        <w:t xml:space="preserve"> الصغيرة والتي لم تحتوي على الهلال السنجابي فإنها تنقسم عدة انقسامات مكونة مجموعة من الخلايا غير متميزة لا تلبث أن تتوقف عن الانقسام وتموت</w:t>
      </w:r>
    </w:p>
    <w:p w:rsidR="00F444C9" w:rsidRPr="00606C7A" w:rsidRDefault="00F444C9" w:rsidP="00F444C9">
      <w:pPr>
        <w:jc w:val="both"/>
        <w:rPr>
          <w:sz w:val="28"/>
          <w:szCs w:val="28"/>
          <w:rtl/>
        </w:rPr>
      </w:pPr>
      <w:r w:rsidRPr="00606C7A">
        <w:rPr>
          <w:sz w:val="28"/>
          <w:szCs w:val="28"/>
          <w:rtl/>
        </w:rPr>
        <w:t>3- الانقسام  الثاني طولي وعمودي على الانقسام الأول ويعطي 4 فلجات متساوية</w:t>
      </w:r>
    </w:p>
    <w:p w:rsidR="00F444C9" w:rsidRPr="00606C7A" w:rsidRDefault="00F444C9" w:rsidP="00F444C9">
      <w:pPr>
        <w:jc w:val="center"/>
        <w:rPr>
          <w:sz w:val="28"/>
          <w:szCs w:val="28"/>
          <w:rtl/>
        </w:rPr>
      </w:pPr>
      <w:r w:rsidRPr="00606C7A">
        <w:rPr>
          <w:noProof/>
          <w:sz w:val="28"/>
          <w:szCs w:val="28"/>
        </w:rPr>
        <w:drawing>
          <wp:inline distT="0" distB="0" distL="0" distR="0">
            <wp:extent cx="2622174" cy="571500"/>
            <wp:effectExtent l="0" t="0" r="6985" b="0"/>
            <wp:docPr id="5" name="صورة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5"/>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24978" cy="572111"/>
                    </a:xfrm>
                    <a:prstGeom prst="rect">
                      <a:avLst/>
                    </a:prstGeom>
                    <a:noFill/>
                    <a:ln>
                      <a:noFill/>
                    </a:ln>
                  </pic:spPr>
                </pic:pic>
              </a:graphicData>
            </a:graphic>
          </wp:inline>
        </w:drawing>
      </w:r>
    </w:p>
    <w:p w:rsidR="00F444C9" w:rsidRPr="00606C7A" w:rsidRDefault="00F444C9" w:rsidP="00F444C9">
      <w:pPr>
        <w:jc w:val="both"/>
        <w:rPr>
          <w:sz w:val="28"/>
          <w:szCs w:val="28"/>
          <w:rtl/>
        </w:rPr>
      </w:pPr>
      <w:r w:rsidRPr="00606C7A">
        <w:rPr>
          <w:sz w:val="28"/>
          <w:szCs w:val="28"/>
          <w:rtl/>
        </w:rPr>
        <w:t xml:space="preserve">4- الانقسام الثالث يكون مستعرض (أفقي) ويمر عند نهاية الثلث العلوي </w:t>
      </w:r>
      <w:proofErr w:type="spellStart"/>
      <w:r w:rsidRPr="00606C7A">
        <w:rPr>
          <w:sz w:val="28"/>
          <w:szCs w:val="28"/>
          <w:rtl/>
        </w:rPr>
        <w:t>للفلجات</w:t>
      </w:r>
      <w:proofErr w:type="spellEnd"/>
      <w:r w:rsidRPr="00606C7A">
        <w:rPr>
          <w:sz w:val="28"/>
          <w:szCs w:val="28"/>
          <w:rtl/>
        </w:rPr>
        <w:t xml:space="preserve"> بالقرب من القطب الحيواني </w:t>
      </w:r>
      <w:r w:rsidRPr="00606C7A">
        <w:rPr>
          <w:b/>
          <w:bCs/>
          <w:sz w:val="28"/>
          <w:szCs w:val="28"/>
          <w:u w:val="single"/>
          <w:rtl/>
        </w:rPr>
        <w:t>( عللي)</w:t>
      </w:r>
      <w:r w:rsidRPr="00606C7A">
        <w:rPr>
          <w:sz w:val="28"/>
          <w:szCs w:val="28"/>
          <w:rtl/>
        </w:rPr>
        <w:t xml:space="preserve"> وينتج عنه ثماني فلجات , 4 فلجات كبيرة ناحية القطب الخضري  و4 فلجات صغيرة ناحية القطب الحيواني .</w:t>
      </w:r>
    </w:p>
    <w:p w:rsidR="00F444C9" w:rsidRPr="00606C7A" w:rsidRDefault="00F444C9" w:rsidP="005B13BE">
      <w:pPr>
        <w:jc w:val="center"/>
        <w:rPr>
          <w:sz w:val="28"/>
          <w:szCs w:val="28"/>
          <w:rtl/>
        </w:rPr>
      </w:pPr>
      <w:r w:rsidRPr="00606C7A">
        <w:rPr>
          <w:noProof/>
          <w:sz w:val="28"/>
          <w:szCs w:val="28"/>
        </w:rPr>
        <w:drawing>
          <wp:inline distT="0" distB="0" distL="0" distR="0">
            <wp:extent cx="2266950" cy="841707"/>
            <wp:effectExtent l="0" t="0" r="0" b="0"/>
            <wp:docPr id="4" name="صورة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6"/>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66950" cy="841707"/>
                    </a:xfrm>
                    <a:prstGeom prst="rect">
                      <a:avLst/>
                    </a:prstGeom>
                    <a:noFill/>
                    <a:ln>
                      <a:noFill/>
                    </a:ln>
                  </pic:spPr>
                </pic:pic>
              </a:graphicData>
            </a:graphic>
          </wp:inline>
        </w:drawing>
      </w:r>
    </w:p>
    <w:p w:rsidR="00F444C9" w:rsidRPr="00606C7A" w:rsidRDefault="00F444C9" w:rsidP="00F444C9">
      <w:pPr>
        <w:jc w:val="both"/>
        <w:rPr>
          <w:sz w:val="28"/>
          <w:szCs w:val="28"/>
          <w:rtl/>
        </w:rPr>
      </w:pPr>
      <w:r w:rsidRPr="00606C7A">
        <w:rPr>
          <w:sz w:val="28"/>
          <w:szCs w:val="28"/>
          <w:rtl/>
        </w:rPr>
        <w:t xml:space="preserve">5- الانقسام الرابع عبارة عن شقين طوليين ينتج عنه طور الـ 16 فلجة , ترتب </w:t>
      </w:r>
      <w:proofErr w:type="spellStart"/>
      <w:r w:rsidRPr="00606C7A">
        <w:rPr>
          <w:sz w:val="28"/>
          <w:szCs w:val="28"/>
          <w:rtl/>
        </w:rPr>
        <w:t>الفلجات</w:t>
      </w:r>
      <w:proofErr w:type="spellEnd"/>
      <w:r w:rsidRPr="00606C7A">
        <w:rPr>
          <w:sz w:val="28"/>
          <w:szCs w:val="28"/>
          <w:rtl/>
        </w:rPr>
        <w:t xml:space="preserve"> في صفين , في الصف الأول ثمان فلجات صغيرة ناحية القطب الحيواني  وفي الصف الثاني 8 فلجات كبيرة ناحية القطب الخضري</w:t>
      </w:r>
    </w:p>
    <w:p w:rsidR="00F444C9" w:rsidRPr="00606C7A" w:rsidRDefault="00F444C9" w:rsidP="00F444C9">
      <w:pPr>
        <w:jc w:val="center"/>
        <w:rPr>
          <w:sz w:val="28"/>
          <w:szCs w:val="28"/>
          <w:rtl/>
        </w:rPr>
      </w:pPr>
      <w:r w:rsidRPr="00606C7A">
        <w:rPr>
          <w:noProof/>
          <w:sz w:val="28"/>
          <w:szCs w:val="28"/>
        </w:rPr>
        <w:drawing>
          <wp:inline distT="0" distB="0" distL="0" distR="0">
            <wp:extent cx="1685925" cy="1063430"/>
            <wp:effectExtent l="0" t="0" r="0" b="3810"/>
            <wp:docPr id="3" name="صورة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9"/>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85925" cy="1063430"/>
                    </a:xfrm>
                    <a:prstGeom prst="rect">
                      <a:avLst/>
                    </a:prstGeom>
                    <a:noFill/>
                    <a:ln>
                      <a:noFill/>
                    </a:ln>
                  </pic:spPr>
                </pic:pic>
              </a:graphicData>
            </a:graphic>
          </wp:inline>
        </w:drawing>
      </w:r>
    </w:p>
    <w:p w:rsidR="00F444C9" w:rsidRPr="00606C7A" w:rsidRDefault="00F444C9" w:rsidP="00F444C9">
      <w:pPr>
        <w:rPr>
          <w:sz w:val="28"/>
          <w:szCs w:val="28"/>
          <w:rtl/>
        </w:rPr>
      </w:pPr>
      <w:r w:rsidRPr="00606C7A">
        <w:rPr>
          <w:sz w:val="28"/>
          <w:szCs w:val="28"/>
          <w:rtl/>
        </w:rPr>
        <w:t>6- الانقسام الخامس عبارة عن شقين مستعرضين موازيين لشق الانقسام الثالث وينتج عنه 32 فلجة مرتبة في 4 صفوف , في كل صف 8 فلجات تزداد في الحجم كلما اتجهنا للقطب الخضري . يعرف طور الـ 32 فلجة بالتوتية</w:t>
      </w:r>
    </w:p>
    <w:p w:rsidR="00F444C9" w:rsidRPr="00606C7A" w:rsidRDefault="00F444C9" w:rsidP="00F444C9">
      <w:pPr>
        <w:jc w:val="center"/>
        <w:rPr>
          <w:sz w:val="28"/>
          <w:szCs w:val="28"/>
          <w:rtl/>
        </w:rPr>
      </w:pPr>
      <w:r w:rsidRPr="00606C7A">
        <w:rPr>
          <w:noProof/>
          <w:sz w:val="28"/>
          <w:szCs w:val="28"/>
        </w:rPr>
        <w:drawing>
          <wp:inline distT="0" distB="0" distL="0" distR="0">
            <wp:extent cx="2076450" cy="760680"/>
            <wp:effectExtent l="0" t="0" r="0" b="1905"/>
            <wp:docPr id="2" name="صور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0"/>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76450" cy="760680"/>
                    </a:xfrm>
                    <a:prstGeom prst="rect">
                      <a:avLst/>
                    </a:prstGeom>
                    <a:noFill/>
                    <a:ln>
                      <a:noFill/>
                    </a:ln>
                  </pic:spPr>
                </pic:pic>
              </a:graphicData>
            </a:graphic>
          </wp:inline>
        </w:drawing>
      </w:r>
    </w:p>
    <w:p w:rsidR="00F444C9" w:rsidRPr="00606C7A" w:rsidRDefault="00F444C9" w:rsidP="00F444C9">
      <w:pPr>
        <w:rPr>
          <w:sz w:val="28"/>
          <w:szCs w:val="28"/>
          <w:rtl/>
        </w:rPr>
      </w:pPr>
      <w:r w:rsidRPr="00606C7A">
        <w:rPr>
          <w:sz w:val="28"/>
          <w:szCs w:val="28"/>
          <w:rtl/>
        </w:rPr>
        <w:t xml:space="preserve">7- بعد الانقسام الخامس تتوالى الانقسامات بشكل سريع وغير منتظم </w:t>
      </w:r>
      <w:proofErr w:type="spellStart"/>
      <w:r w:rsidRPr="00606C7A">
        <w:rPr>
          <w:sz w:val="28"/>
          <w:szCs w:val="28"/>
          <w:rtl/>
        </w:rPr>
        <w:t>الى</w:t>
      </w:r>
      <w:proofErr w:type="spellEnd"/>
      <w:r w:rsidRPr="00606C7A">
        <w:rPr>
          <w:sz w:val="28"/>
          <w:szCs w:val="28"/>
          <w:rtl/>
        </w:rPr>
        <w:t xml:space="preserve"> أن تتكون </w:t>
      </w:r>
      <w:proofErr w:type="spellStart"/>
      <w:r w:rsidRPr="00606C7A">
        <w:rPr>
          <w:sz w:val="28"/>
          <w:szCs w:val="28"/>
          <w:rtl/>
        </w:rPr>
        <w:t>البلاستيولة</w:t>
      </w:r>
      <w:proofErr w:type="spellEnd"/>
      <w:r w:rsidRPr="00606C7A">
        <w:rPr>
          <w:sz w:val="28"/>
          <w:szCs w:val="28"/>
          <w:rtl/>
        </w:rPr>
        <w:t xml:space="preserve"> التي يتكون جدارها من طبقة واحدة من الخلايا </w:t>
      </w:r>
      <w:r w:rsidRPr="00606C7A">
        <w:rPr>
          <w:sz w:val="28"/>
          <w:szCs w:val="28"/>
          <w:u w:val="single"/>
          <w:rtl/>
        </w:rPr>
        <w:t>قوامها عدة صفوف</w:t>
      </w:r>
      <w:r w:rsidRPr="00606C7A">
        <w:rPr>
          <w:sz w:val="28"/>
          <w:szCs w:val="28"/>
          <w:rtl/>
        </w:rPr>
        <w:t xml:space="preserve"> (خلايا صغيرة ناحية القطب الحيواني وخلايا كبيرة ناحية القطب الخضري) وتحتوي على تجويف غير مركزي يوجد في نصف الكرة الحيواني (عللي)</w:t>
      </w:r>
    </w:p>
    <w:p w:rsidR="00F444C9" w:rsidRPr="00606C7A" w:rsidRDefault="00F444C9" w:rsidP="00F444C9">
      <w:pPr>
        <w:jc w:val="center"/>
        <w:rPr>
          <w:sz w:val="28"/>
          <w:szCs w:val="28"/>
          <w:rtl/>
        </w:rPr>
      </w:pPr>
      <w:r w:rsidRPr="00606C7A">
        <w:rPr>
          <w:noProof/>
          <w:sz w:val="28"/>
          <w:szCs w:val="28"/>
        </w:rPr>
        <w:drawing>
          <wp:inline distT="0" distB="0" distL="0" distR="0">
            <wp:extent cx="1831111" cy="1000125"/>
            <wp:effectExtent l="0" t="0" r="0" b="0"/>
            <wp:docPr id="1"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1"/>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31111" cy="1000125"/>
                    </a:xfrm>
                    <a:prstGeom prst="rect">
                      <a:avLst/>
                    </a:prstGeom>
                    <a:noFill/>
                    <a:ln>
                      <a:noFill/>
                    </a:ln>
                  </pic:spPr>
                </pic:pic>
              </a:graphicData>
            </a:graphic>
          </wp:inline>
        </w:drawing>
      </w:r>
    </w:p>
    <w:p w:rsidR="0006062B" w:rsidRPr="00606C7A" w:rsidRDefault="00BA68BA" w:rsidP="00BA68BA">
      <w:pPr>
        <w:tabs>
          <w:tab w:val="left" w:pos="7123"/>
        </w:tabs>
        <w:rPr>
          <w:sz w:val="28"/>
          <w:szCs w:val="28"/>
          <w:rtl/>
          <w:lang w:bidi="ar-IQ"/>
        </w:rPr>
      </w:pPr>
      <w:r w:rsidRPr="00606C7A">
        <w:rPr>
          <w:sz w:val="28"/>
          <w:szCs w:val="28"/>
          <w:rtl/>
          <w:lang w:bidi="ar-IQ"/>
        </w:rPr>
        <w:tab/>
      </w:r>
    </w:p>
    <w:p w:rsidR="00BA68BA" w:rsidRPr="00606C7A" w:rsidRDefault="00BA68BA" w:rsidP="00BA68BA">
      <w:pPr>
        <w:tabs>
          <w:tab w:val="left" w:pos="7123"/>
        </w:tabs>
        <w:rPr>
          <w:sz w:val="28"/>
          <w:szCs w:val="28"/>
          <w:rtl/>
          <w:lang w:bidi="ar-IQ"/>
        </w:rPr>
      </w:pPr>
    </w:p>
    <w:p w:rsidR="004545EE" w:rsidRPr="00606C7A" w:rsidRDefault="00BA68BA" w:rsidP="00BA68BA">
      <w:pPr>
        <w:tabs>
          <w:tab w:val="left" w:pos="7123"/>
        </w:tabs>
        <w:rPr>
          <w:sz w:val="28"/>
          <w:szCs w:val="28"/>
          <w:lang w:bidi="ar-IQ"/>
        </w:rPr>
      </w:pPr>
      <w:r w:rsidRPr="00606C7A">
        <w:rPr>
          <w:rFonts w:cs="Arial"/>
          <w:noProof/>
          <w:sz w:val="28"/>
          <w:szCs w:val="28"/>
        </w:rPr>
        <w:lastRenderedPageBreak/>
        <w:drawing>
          <wp:anchor distT="0" distB="0" distL="114300" distR="114300" simplePos="0" relativeHeight="251659264" behindDoc="1" locked="0" layoutInCell="1" allowOverlap="1">
            <wp:simplePos x="0" y="0"/>
            <wp:positionH relativeFrom="column">
              <wp:posOffset>-295854</wp:posOffset>
            </wp:positionH>
            <wp:positionV relativeFrom="paragraph">
              <wp:posOffset>4417059</wp:posOffset>
            </wp:positionV>
            <wp:extent cx="6876818" cy="4600575"/>
            <wp:effectExtent l="0" t="0" r="635" b="0"/>
            <wp:wrapNone/>
            <wp:docPr id="10" name="صورة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3"/>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876818" cy="4600575"/>
                    </a:xfrm>
                    <a:prstGeom prst="rect">
                      <a:avLst/>
                    </a:prstGeom>
                    <a:noFill/>
                    <a:ln>
                      <a:noFill/>
                    </a:ln>
                  </pic:spPr>
                </pic:pic>
              </a:graphicData>
            </a:graphic>
          </wp:anchor>
        </w:drawing>
      </w:r>
      <w:r w:rsidRPr="00606C7A">
        <w:rPr>
          <w:noProof/>
          <w:sz w:val="28"/>
          <w:szCs w:val="28"/>
        </w:rPr>
        <w:drawing>
          <wp:anchor distT="0" distB="0" distL="114300" distR="114300" simplePos="0" relativeHeight="251658240" behindDoc="1" locked="0" layoutInCell="1" allowOverlap="1">
            <wp:simplePos x="0" y="0"/>
            <wp:positionH relativeFrom="column">
              <wp:posOffset>618770</wp:posOffset>
            </wp:positionH>
            <wp:positionV relativeFrom="paragraph">
              <wp:posOffset>-2540</wp:posOffset>
            </wp:positionV>
            <wp:extent cx="5956020" cy="4057650"/>
            <wp:effectExtent l="0" t="0" r="6985" b="0"/>
            <wp:wrapNone/>
            <wp:docPr id="9" name="صورة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56020" cy="4057650"/>
                    </a:xfrm>
                    <a:prstGeom prst="rect">
                      <a:avLst/>
                    </a:prstGeom>
                    <a:noFill/>
                    <a:ln>
                      <a:noFill/>
                    </a:ln>
                  </pic:spPr>
                </pic:pic>
              </a:graphicData>
            </a:graphic>
          </wp:anchor>
        </w:drawing>
      </w:r>
    </w:p>
    <w:p w:rsidR="004545EE" w:rsidRPr="00606C7A" w:rsidRDefault="004545EE" w:rsidP="004545EE">
      <w:pPr>
        <w:rPr>
          <w:sz w:val="28"/>
          <w:szCs w:val="28"/>
          <w:lang w:bidi="ar-IQ"/>
        </w:rPr>
      </w:pPr>
    </w:p>
    <w:p w:rsidR="004545EE" w:rsidRPr="00606C7A" w:rsidRDefault="004545EE" w:rsidP="004545EE">
      <w:pPr>
        <w:rPr>
          <w:sz w:val="28"/>
          <w:szCs w:val="28"/>
          <w:lang w:bidi="ar-IQ"/>
        </w:rPr>
      </w:pPr>
    </w:p>
    <w:p w:rsidR="004545EE" w:rsidRPr="00606C7A" w:rsidRDefault="004545EE" w:rsidP="004545EE">
      <w:pPr>
        <w:rPr>
          <w:sz w:val="28"/>
          <w:szCs w:val="28"/>
          <w:lang w:bidi="ar-IQ"/>
        </w:rPr>
      </w:pPr>
    </w:p>
    <w:p w:rsidR="004545EE" w:rsidRPr="00606C7A" w:rsidRDefault="004545EE" w:rsidP="004545EE">
      <w:pPr>
        <w:rPr>
          <w:sz w:val="28"/>
          <w:szCs w:val="28"/>
          <w:lang w:bidi="ar-IQ"/>
        </w:rPr>
      </w:pPr>
    </w:p>
    <w:p w:rsidR="004545EE" w:rsidRPr="00606C7A" w:rsidRDefault="004545EE" w:rsidP="004545EE">
      <w:pPr>
        <w:rPr>
          <w:sz w:val="28"/>
          <w:szCs w:val="28"/>
          <w:lang w:bidi="ar-IQ"/>
        </w:rPr>
      </w:pPr>
    </w:p>
    <w:p w:rsidR="004545EE" w:rsidRPr="00606C7A" w:rsidRDefault="004545EE" w:rsidP="004545EE">
      <w:pPr>
        <w:rPr>
          <w:sz w:val="28"/>
          <w:szCs w:val="28"/>
          <w:lang w:bidi="ar-IQ"/>
        </w:rPr>
      </w:pPr>
    </w:p>
    <w:p w:rsidR="004545EE" w:rsidRPr="00606C7A" w:rsidRDefault="004545EE" w:rsidP="004545EE">
      <w:pPr>
        <w:rPr>
          <w:sz w:val="28"/>
          <w:szCs w:val="28"/>
          <w:lang w:bidi="ar-IQ"/>
        </w:rPr>
      </w:pPr>
    </w:p>
    <w:p w:rsidR="004545EE" w:rsidRPr="00606C7A" w:rsidRDefault="004545EE" w:rsidP="004545EE">
      <w:pPr>
        <w:rPr>
          <w:sz w:val="28"/>
          <w:szCs w:val="28"/>
          <w:lang w:bidi="ar-IQ"/>
        </w:rPr>
      </w:pPr>
    </w:p>
    <w:p w:rsidR="004545EE" w:rsidRPr="00606C7A" w:rsidRDefault="004545EE" w:rsidP="004545EE">
      <w:pPr>
        <w:rPr>
          <w:sz w:val="28"/>
          <w:szCs w:val="28"/>
          <w:lang w:bidi="ar-IQ"/>
        </w:rPr>
      </w:pPr>
    </w:p>
    <w:p w:rsidR="004545EE" w:rsidRPr="00606C7A" w:rsidRDefault="004545EE" w:rsidP="004545EE">
      <w:pPr>
        <w:rPr>
          <w:sz w:val="28"/>
          <w:szCs w:val="28"/>
          <w:lang w:bidi="ar-IQ"/>
        </w:rPr>
      </w:pPr>
    </w:p>
    <w:p w:rsidR="004545EE" w:rsidRPr="00606C7A" w:rsidRDefault="004545EE" w:rsidP="004545EE">
      <w:pPr>
        <w:rPr>
          <w:sz w:val="28"/>
          <w:szCs w:val="28"/>
          <w:lang w:bidi="ar-IQ"/>
        </w:rPr>
      </w:pPr>
    </w:p>
    <w:p w:rsidR="004545EE" w:rsidRPr="00606C7A" w:rsidRDefault="004545EE" w:rsidP="004545EE">
      <w:pPr>
        <w:rPr>
          <w:sz w:val="28"/>
          <w:szCs w:val="28"/>
          <w:lang w:bidi="ar-IQ"/>
        </w:rPr>
      </w:pPr>
    </w:p>
    <w:p w:rsidR="004545EE" w:rsidRPr="00606C7A" w:rsidRDefault="004545EE" w:rsidP="004545EE">
      <w:pPr>
        <w:rPr>
          <w:sz w:val="28"/>
          <w:szCs w:val="28"/>
          <w:lang w:bidi="ar-IQ"/>
        </w:rPr>
      </w:pPr>
    </w:p>
    <w:p w:rsidR="004545EE" w:rsidRPr="00606C7A" w:rsidRDefault="004545EE" w:rsidP="004545EE">
      <w:pPr>
        <w:rPr>
          <w:sz w:val="28"/>
          <w:szCs w:val="28"/>
          <w:lang w:bidi="ar-IQ"/>
        </w:rPr>
      </w:pPr>
    </w:p>
    <w:p w:rsidR="004545EE" w:rsidRPr="00606C7A" w:rsidRDefault="004545EE" w:rsidP="004545EE">
      <w:pPr>
        <w:rPr>
          <w:sz w:val="28"/>
          <w:szCs w:val="28"/>
          <w:lang w:bidi="ar-IQ"/>
        </w:rPr>
      </w:pPr>
    </w:p>
    <w:p w:rsidR="004545EE" w:rsidRPr="00606C7A" w:rsidRDefault="004545EE" w:rsidP="004545EE">
      <w:pPr>
        <w:rPr>
          <w:sz w:val="28"/>
          <w:szCs w:val="28"/>
          <w:lang w:bidi="ar-IQ"/>
        </w:rPr>
      </w:pPr>
    </w:p>
    <w:p w:rsidR="004545EE" w:rsidRPr="00606C7A" w:rsidRDefault="004545EE" w:rsidP="004545EE">
      <w:pPr>
        <w:rPr>
          <w:sz w:val="28"/>
          <w:szCs w:val="28"/>
          <w:lang w:bidi="ar-IQ"/>
        </w:rPr>
      </w:pPr>
    </w:p>
    <w:p w:rsidR="004545EE" w:rsidRPr="00606C7A" w:rsidRDefault="004545EE" w:rsidP="004545EE">
      <w:pPr>
        <w:rPr>
          <w:sz w:val="28"/>
          <w:szCs w:val="28"/>
          <w:lang w:bidi="ar-IQ"/>
        </w:rPr>
      </w:pPr>
    </w:p>
    <w:p w:rsidR="004545EE" w:rsidRPr="00606C7A" w:rsidRDefault="004545EE" w:rsidP="004545EE">
      <w:pPr>
        <w:rPr>
          <w:sz w:val="28"/>
          <w:szCs w:val="28"/>
          <w:lang w:bidi="ar-IQ"/>
        </w:rPr>
      </w:pPr>
    </w:p>
    <w:p w:rsidR="004545EE" w:rsidRPr="00606C7A" w:rsidRDefault="004545EE" w:rsidP="004545EE">
      <w:pPr>
        <w:rPr>
          <w:sz w:val="28"/>
          <w:szCs w:val="28"/>
          <w:lang w:bidi="ar-IQ"/>
        </w:rPr>
      </w:pPr>
    </w:p>
    <w:p w:rsidR="004545EE" w:rsidRPr="00606C7A" w:rsidRDefault="004545EE" w:rsidP="004545EE">
      <w:pPr>
        <w:rPr>
          <w:sz w:val="28"/>
          <w:szCs w:val="28"/>
          <w:lang w:bidi="ar-IQ"/>
        </w:rPr>
      </w:pPr>
    </w:p>
    <w:p w:rsidR="004545EE" w:rsidRPr="00606C7A" w:rsidRDefault="004545EE" w:rsidP="004545EE">
      <w:pPr>
        <w:rPr>
          <w:sz w:val="28"/>
          <w:szCs w:val="28"/>
          <w:lang w:bidi="ar-IQ"/>
        </w:rPr>
      </w:pPr>
    </w:p>
    <w:p w:rsidR="004545EE" w:rsidRPr="00606C7A" w:rsidRDefault="004545EE" w:rsidP="004545EE">
      <w:pPr>
        <w:rPr>
          <w:sz w:val="28"/>
          <w:szCs w:val="28"/>
          <w:lang w:bidi="ar-IQ"/>
        </w:rPr>
      </w:pPr>
    </w:p>
    <w:p w:rsidR="00BA68BA" w:rsidRPr="00606C7A" w:rsidRDefault="00BA68BA" w:rsidP="004545EE">
      <w:pPr>
        <w:ind w:firstLine="720"/>
        <w:rPr>
          <w:sz w:val="28"/>
          <w:szCs w:val="28"/>
          <w:rtl/>
          <w:lang w:bidi="ar-IQ"/>
        </w:rPr>
      </w:pPr>
    </w:p>
    <w:p w:rsidR="00606C7A" w:rsidRPr="00606C7A" w:rsidRDefault="00606C7A" w:rsidP="00FE7839">
      <w:pPr>
        <w:spacing w:line="270" w:lineRule="atLeast"/>
        <w:rPr>
          <w:rFonts w:hint="cs"/>
          <w:sz w:val="28"/>
          <w:szCs w:val="28"/>
          <w:rtl/>
          <w:lang w:bidi="ar-IQ"/>
        </w:rPr>
      </w:pPr>
    </w:p>
    <w:p w:rsidR="00FE7839" w:rsidRPr="00606C7A" w:rsidRDefault="00FE7839" w:rsidP="00FE7839">
      <w:pPr>
        <w:spacing w:line="270" w:lineRule="atLeast"/>
        <w:rPr>
          <w:rFonts w:ascii="Arial" w:eastAsia="Times New Roman" w:hAnsi="Arial" w:cs="Arial"/>
          <w:sz w:val="24"/>
          <w:szCs w:val="24"/>
          <w:rtl/>
        </w:rPr>
      </w:pPr>
      <w:proofErr w:type="spellStart"/>
      <w:r w:rsidRPr="00606C7A">
        <w:rPr>
          <w:rFonts w:ascii="Arial" w:eastAsia="Times New Roman" w:hAnsi="Arial" w:cs="Arial"/>
          <w:b/>
          <w:bCs/>
          <w:sz w:val="24"/>
          <w:szCs w:val="24"/>
          <w:rtl/>
        </w:rPr>
        <w:lastRenderedPageBreak/>
        <w:t>التفلج</w:t>
      </w:r>
      <w:proofErr w:type="spellEnd"/>
      <w:r w:rsidRPr="00606C7A">
        <w:rPr>
          <w:rFonts w:ascii="Arial" w:eastAsia="Times New Roman" w:hAnsi="Arial" w:cs="Arial"/>
          <w:b/>
          <w:bCs/>
          <w:sz w:val="24"/>
          <w:szCs w:val="24"/>
          <w:rtl/>
        </w:rPr>
        <w:t xml:space="preserve"> في الضفدع</w:t>
      </w:r>
      <w:r w:rsidRPr="00606C7A">
        <w:rPr>
          <w:rFonts w:ascii="Arial" w:eastAsia="Times New Roman" w:hAnsi="Arial" w:cs="Arial"/>
          <w:sz w:val="24"/>
          <w:szCs w:val="24"/>
          <w:rtl/>
        </w:rPr>
        <w:br/>
        <w:t>وصف بيضة الضفدع</w:t>
      </w:r>
      <w:r w:rsidRPr="00606C7A">
        <w:rPr>
          <w:rFonts w:ascii="Arial" w:eastAsia="Times New Roman" w:hAnsi="Arial" w:cs="Arial"/>
          <w:sz w:val="24"/>
          <w:szCs w:val="24"/>
          <w:rtl/>
        </w:rPr>
        <w:br/>
        <w:t xml:space="preserve">تشابه </w:t>
      </w:r>
      <w:proofErr w:type="spellStart"/>
      <w:r w:rsidRPr="00606C7A">
        <w:rPr>
          <w:rFonts w:ascii="Arial" w:eastAsia="Times New Roman" w:hAnsi="Arial" w:cs="Arial"/>
          <w:sz w:val="24"/>
          <w:szCs w:val="24"/>
          <w:rtl/>
        </w:rPr>
        <w:t>بيوض</w:t>
      </w:r>
      <w:proofErr w:type="spellEnd"/>
      <w:r w:rsidRPr="00606C7A">
        <w:rPr>
          <w:rFonts w:ascii="Arial" w:eastAsia="Times New Roman" w:hAnsi="Arial" w:cs="Arial"/>
          <w:sz w:val="24"/>
          <w:szCs w:val="24"/>
          <w:rtl/>
        </w:rPr>
        <w:t xml:space="preserve"> </w:t>
      </w:r>
      <w:proofErr w:type="spellStart"/>
      <w:r w:rsidRPr="00606C7A">
        <w:rPr>
          <w:rFonts w:ascii="Arial" w:eastAsia="Times New Roman" w:hAnsi="Arial" w:cs="Arial"/>
          <w:sz w:val="24"/>
          <w:szCs w:val="24"/>
          <w:rtl/>
        </w:rPr>
        <w:t>اللاذنبيات</w:t>
      </w:r>
      <w:proofErr w:type="spellEnd"/>
      <w:r w:rsidRPr="00606C7A">
        <w:rPr>
          <w:rFonts w:ascii="Arial" w:eastAsia="Times New Roman" w:hAnsi="Arial" w:cs="Arial"/>
          <w:sz w:val="24"/>
          <w:szCs w:val="24"/>
          <w:rtl/>
        </w:rPr>
        <w:t xml:space="preserve"> </w:t>
      </w:r>
      <w:proofErr w:type="spellStart"/>
      <w:r w:rsidRPr="00606C7A">
        <w:rPr>
          <w:rFonts w:ascii="Arial" w:eastAsia="Times New Roman" w:hAnsi="Arial" w:cs="Arial"/>
          <w:sz w:val="24"/>
          <w:szCs w:val="24"/>
        </w:rPr>
        <w:t>Anura</w:t>
      </w:r>
      <w:proofErr w:type="spellEnd"/>
      <w:r w:rsidRPr="00606C7A">
        <w:rPr>
          <w:rFonts w:ascii="Arial" w:eastAsia="Times New Roman" w:hAnsi="Arial" w:cs="Arial"/>
          <w:sz w:val="24"/>
          <w:szCs w:val="24"/>
          <w:rtl/>
        </w:rPr>
        <w:t xml:space="preserve"> (الضفادع </w:t>
      </w:r>
      <w:r w:rsidRPr="00606C7A">
        <w:rPr>
          <w:rFonts w:ascii="Arial" w:eastAsia="Times New Roman" w:hAnsi="Arial" w:cs="Arial"/>
          <w:sz w:val="24"/>
          <w:szCs w:val="24"/>
        </w:rPr>
        <w:t>Frogs</w:t>
      </w:r>
      <w:r w:rsidRPr="00606C7A">
        <w:rPr>
          <w:rFonts w:ascii="Arial" w:eastAsia="Times New Roman" w:hAnsi="Arial" w:cs="Arial"/>
          <w:sz w:val="24"/>
          <w:szCs w:val="24"/>
          <w:rtl/>
        </w:rPr>
        <w:t xml:space="preserve">) </w:t>
      </w:r>
      <w:proofErr w:type="spellStart"/>
      <w:r w:rsidRPr="00606C7A">
        <w:rPr>
          <w:rFonts w:ascii="Arial" w:eastAsia="Times New Roman" w:hAnsi="Arial" w:cs="Arial"/>
          <w:sz w:val="24"/>
          <w:szCs w:val="24"/>
          <w:rtl/>
        </w:rPr>
        <w:t>والذنبيات</w:t>
      </w:r>
      <w:proofErr w:type="spellEnd"/>
      <w:r w:rsidRPr="00606C7A">
        <w:rPr>
          <w:rFonts w:ascii="Arial" w:eastAsia="Times New Roman" w:hAnsi="Arial" w:cs="Arial"/>
          <w:sz w:val="24"/>
          <w:szCs w:val="24"/>
          <w:rtl/>
        </w:rPr>
        <w:t xml:space="preserve"> </w:t>
      </w:r>
      <w:proofErr w:type="spellStart"/>
      <w:r w:rsidRPr="00606C7A">
        <w:rPr>
          <w:rFonts w:ascii="Arial" w:eastAsia="Times New Roman" w:hAnsi="Arial" w:cs="Arial"/>
          <w:sz w:val="24"/>
          <w:szCs w:val="24"/>
        </w:rPr>
        <w:t>Urodeles</w:t>
      </w:r>
      <w:proofErr w:type="spellEnd"/>
      <w:r w:rsidRPr="00606C7A">
        <w:rPr>
          <w:rFonts w:ascii="Arial" w:eastAsia="Times New Roman" w:hAnsi="Arial" w:cs="Arial"/>
          <w:sz w:val="24"/>
          <w:szCs w:val="24"/>
          <w:rtl/>
        </w:rPr>
        <w:t xml:space="preserve"> ولذا فان الوصف التالي يمكن تطبيق معظمه على النمو الجنيني للاثنين ولو </w:t>
      </w:r>
      <w:proofErr w:type="spellStart"/>
      <w:r w:rsidRPr="00606C7A">
        <w:rPr>
          <w:rFonts w:ascii="Arial" w:eastAsia="Times New Roman" w:hAnsi="Arial" w:cs="Arial"/>
          <w:sz w:val="24"/>
          <w:szCs w:val="24"/>
          <w:rtl/>
        </w:rPr>
        <w:t>ان</w:t>
      </w:r>
      <w:proofErr w:type="spellEnd"/>
      <w:r w:rsidRPr="00606C7A">
        <w:rPr>
          <w:rFonts w:ascii="Arial" w:eastAsia="Times New Roman" w:hAnsi="Arial" w:cs="Arial"/>
          <w:sz w:val="24"/>
          <w:szCs w:val="24"/>
          <w:rtl/>
        </w:rPr>
        <w:t xml:space="preserve"> هذا النمو يختلف بعض الشيء بين </w:t>
      </w:r>
      <w:proofErr w:type="spellStart"/>
      <w:r w:rsidRPr="00606C7A">
        <w:rPr>
          <w:rFonts w:ascii="Arial" w:eastAsia="Times New Roman" w:hAnsi="Arial" w:cs="Arial"/>
          <w:sz w:val="24"/>
          <w:szCs w:val="24"/>
          <w:rtl/>
        </w:rPr>
        <w:t>الانواع</w:t>
      </w:r>
      <w:proofErr w:type="spellEnd"/>
      <w:r w:rsidRPr="00606C7A">
        <w:rPr>
          <w:rFonts w:ascii="Arial" w:eastAsia="Times New Roman" w:hAnsi="Arial" w:cs="Arial"/>
          <w:sz w:val="24"/>
          <w:szCs w:val="24"/>
          <w:rtl/>
        </w:rPr>
        <w:t xml:space="preserve"> المختلفة . البيضة الكاملة النمو عبارة عن خلية كبيرة نسبياً كروية الشكل يتراوح قطرها بين 2-3 ملم في القطر . </w:t>
      </w:r>
      <w:proofErr w:type="spellStart"/>
      <w:r w:rsidRPr="00606C7A">
        <w:rPr>
          <w:rFonts w:ascii="Arial" w:eastAsia="Times New Roman" w:hAnsi="Arial" w:cs="Arial"/>
          <w:sz w:val="24"/>
          <w:szCs w:val="24"/>
          <w:rtl/>
        </w:rPr>
        <w:t>اما</w:t>
      </w:r>
      <w:proofErr w:type="spellEnd"/>
      <w:r w:rsidRPr="00606C7A">
        <w:rPr>
          <w:rFonts w:ascii="Arial" w:eastAsia="Times New Roman" w:hAnsi="Arial" w:cs="Arial"/>
          <w:sz w:val="24"/>
          <w:szCs w:val="24"/>
          <w:rtl/>
        </w:rPr>
        <w:t xml:space="preserve"> بالنسبة لمحتوياتها </w:t>
      </w:r>
      <w:proofErr w:type="spellStart"/>
      <w:r w:rsidRPr="00606C7A">
        <w:rPr>
          <w:rFonts w:ascii="Arial" w:eastAsia="Times New Roman" w:hAnsi="Arial" w:cs="Arial"/>
          <w:sz w:val="24"/>
          <w:szCs w:val="24"/>
          <w:rtl/>
        </w:rPr>
        <w:t>المحية</w:t>
      </w:r>
      <w:proofErr w:type="spellEnd"/>
      <w:r w:rsidRPr="00606C7A">
        <w:rPr>
          <w:rFonts w:ascii="Arial" w:eastAsia="Times New Roman" w:hAnsi="Arial" w:cs="Arial"/>
          <w:sz w:val="24"/>
          <w:szCs w:val="24"/>
          <w:rtl/>
        </w:rPr>
        <w:t xml:space="preserve"> فهي من نوع متوسطة المح </w:t>
      </w:r>
      <w:proofErr w:type="spellStart"/>
      <w:r w:rsidRPr="00606C7A">
        <w:rPr>
          <w:rFonts w:ascii="Arial" w:eastAsia="Times New Roman" w:hAnsi="Arial" w:cs="Arial"/>
          <w:sz w:val="24"/>
          <w:szCs w:val="24"/>
        </w:rPr>
        <w:t>Mesolecithal</w:t>
      </w:r>
      <w:proofErr w:type="spellEnd"/>
      <w:r w:rsidRPr="00606C7A">
        <w:rPr>
          <w:rFonts w:ascii="Arial" w:eastAsia="Times New Roman" w:hAnsi="Arial" w:cs="Arial"/>
          <w:sz w:val="24"/>
          <w:szCs w:val="24"/>
          <w:rtl/>
        </w:rPr>
        <w:t xml:space="preserve"> </w:t>
      </w:r>
      <w:proofErr w:type="spellStart"/>
      <w:r w:rsidRPr="00606C7A">
        <w:rPr>
          <w:rFonts w:ascii="Arial" w:eastAsia="Times New Roman" w:hAnsi="Arial" w:cs="Arial"/>
          <w:sz w:val="24"/>
          <w:szCs w:val="24"/>
          <w:rtl/>
        </w:rPr>
        <w:t>اي</w:t>
      </w:r>
      <w:proofErr w:type="spellEnd"/>
      <w:r w:rsidRPr="00606C7A">
        <w:rPr>
          <w:rFonts w:ascii="Arial" w:eastAsia="Times New Roman" w:hAnsi="Arial" w:cs="Arial"/>
          <w:sz w:val="24"/>
          <w:szCs w:val="24"/>
          <w:rtl/>
        </w:rPr>
        <w:t xml:space="preserve"> </w:t>
      </w:r>
      <w:proofErr w:type="spellStart"/>
      <w:r w:rsidRPr="00606C7A">
        <w:rPr>
          <w:rFonts w:ascii="Arial" w:eastAsia="Times New Roman" w:hAnsi="Arial" w:cs="Arial"/>
          <w:sz w:val="24"/>
          <w:szCs w:val="24"/>
          <w:rtl/>
        </w:rPr>
        <w:t>انها</w:t>
      </w:r>
      <w:proofErr w:type="spellEnd"/>
      <w:r w:rsidRPr="00606C7A">
        <w:rPr>
          <w:rFonts w:ascii="Arial" w:eastAsia="Times New Roman" w:hAnsi="Arial" w:cs="Arial"/>
          <w:sz w:val="24"/>
          <w:szCs w:val="24"/>
          <w:rtl/>
        </w:rPr>
        <w:t xml:space="preserve"> تحتوي على كمية معتدلة من المح </w:t>
      </w:r>
      <w:proofErr w:type="spellStart"/>
      <w:r w:rsidRPr="00606C7A">
        <w:rPr>
          <w:rFonts w:ascii="Arial" w:eastAsia="Times New Roman" w:hAnsi="Arial" w:cs="Arial"/>
          <w:sz w:val="24"/>
          <w:szCs w:val="24"/>
          <w:rtl/>
        </w:rPr>
        <w:t>اكثر</w:t>
      </w:r>
      <w:proofErr w:type="spellEnd"/>
      <w:r w:rsidRPr="00606C7A">
        <w:rPr>
          <w:rFonts w:ascii="Arial" w:eastAsia="Times New Roman" w:hAnsi="Arial" w:cs="Arial"/>
          <w:sz w:val="24"/>
          <w:szCs w:val="24"/>
          <w:rtl/>
        </w:rPr>
        <w:t xml:space="preserve"> مما تحتويه </w:t>
      </w:r>
      <w:proofErr w:type="spellStart"/>
      <w:r w:rsidRPr="00606C7A">
        <w:rPr>
          <w:rFonts w:ascii="Arial" w:eastAsia="Times New Roman" w:hAnsi="Arial" w:cs="Arial"/>
          <w:sz w:val="24"/>
          <w:szCs w:val="24"/>
          <w:rtl/>
        </w:rPr>
        <w:t>بيوض</w:t>
      </w:r>
      <w:proofErr w:type="spellEnd"/>
      <w:r w:rsidRPr="00606C7A">
        <w:rPr>
          <w:rFonts w:ascii="Arial" w:eastAsia="Times New Roman" w:hAnsi="Arial" w:cs="Arial"/>
          <w:sz w:val="24"/>
          <w:szCs w:val="24"/>
          <w:rtl/>
        </w:rPr>
        <w:t xml:space="preserve"> </w:t>
      </w:r>
      <w:proofErr w:type="spellStart"/>
      <w:r w:rsidRPr="00606C7A">
        <w:rPr>
          <w:rFonts w:ascii="Arial" w:eastAsia="Times New Roman" w:hAnsi="Arial" w:cs="Arial"/>
          <w:sz w:val="24"/>
          <w:szCs w:val="24"/>
          <w:rtl/>
        </w:rPr>
        <w:t>الرميح</w:t>
      </w:r>
      <w:proofErr w:type="spellEnd"/>
      <w:r w:rsidRPr="00606C7A">
        <w:rPr>
          <w:rFonts w:ascii="Arial" w:eastAsia="Times New Roman" w:hAnsi="Arial" w:cs="Arial"/>
          <w:sz w:val="24"/>
          <w:szCs w:val="24"/>
          <w:rtl/>
        </w:rPr>
        <w:t xml:space="preserve"> ولكنها اقل بكثير من تلك التي للطيور والزواحف . يوجد المح بشكل </w:t>
      </w:r>
      <w:proofErr w:type="spellStart"/>
      <w:r w:rsidRPr="00606C7A">
        <w:rPr>
          <w:rFonts w:ascii="Arial" w:eastAsia="Times New Roman" w:hAnsi="Arial" w:cs="Arial"/>
          <w:sz w:val="24"/>
          <w:szCs w:val="24"/>
          <w:rtl/>
        </w:rPr>
        <w:t>صفيحات</w:t>
      </w:r>
      <w:proofErr w:type="spellEnd"/>
      <w:r w:rsidRPr="00606C7A">
        <w:rPr>
          <w:rFonts w:ascii="Arial" w:eastAsia="Times New Roman" w:hAnsi="Arial" w:cs="Arial"/>
          <w:sz w:val="24"/>
          <w:szCs w:val="24"/>
          <w:rtl/>
        </w:rPr>
        <w:t xml:space="preserve"> صغيرة </w:t>
      </w:r>
      <w:proofErr w:type="spellStart"/>
      <w:r w:rsidRPr="00606C7A">
        <w:rPr>
          <w:rFonts w:ascii="Arial" w:eastAsia="Times New Roman" w:hAnsi="Arial" w:cs="Arial"/>
          <w:sz w:val="24"/>
          <w:szCs w:val="24"/>
          <w:rtl/>
        </w:rPr>
        <w:t>او</w:t>
      </w:r>
      <w:proofErr w:type="spellEnd"/>
      <w:r w:rsidRPr="00606C7A">
        <w:rPr>
          <w:rFonts w:ascii="Arial" w:eastAsia="Times New Roman" w:hAnsi="Arial" w:cs="Arial"/>
          <w:sz w:val="24"/>
          <w:szCs w:val="24"/>
          <w:rtl/>
        </w:rPr>
        <w:t xml:space="preserve"> حبيبات </w:t>
      </w:r>
      <w:proofErr w:type="spellStart"/>
      <w:r w:rsidRPr="00606C7A">
        <w:rPr>
          <w:rFonts w:ascii="Arial" w:eastAsia="Times New Roman" w:hAnsi="Arial" w:cs="Arial"/>
          <w:sz w:val="24"/>
          <w:szCs w:val="24"/>
          <w:rtl/>
        </w:rPr>
        <w:t>بيضوية</w:t>
      </w:r>
      <w:proofErr w:type="spellEnd"/>
      <w:r w:rsidRPr="00606C7A">
        <w:rPr>
          <w:rFonts w:ascii="Arial" w:eastAsia="Times New Roman" w:hAnsi="Arial" w:cs="Arial"/>
          <w:sz w:val="24"/>
          <w:szCs w:val="24"/>
          <w:rtl/>
        </w:rPr>
        <w:t xml:space="preserve"> ومنتشرة في </w:t>
      </w:r>
      <w:proofErr w:type="spellStart"/>
      <w:r w:rsidRPr="00606C7A">
        <w:rPr>
          <w:rFonts w:ascii="Arial" w:eastAsia="Times New Roman" w:hAnsi="Arial" w:cs="Arial"/>
          <w:sz w:val="24"/>
          <w:szCs w:val="24"/>
          <w:rtl/>
        </w:rPr>
        <w:t>السايتوبلازم</w:t>
      </w:r>
      <w:proofErr w:type="spellEnd"/>
      <w:r w:rsidRPr="00606C7A">
        <w:rPr>
          <w:rFonts w:ascii="Arial" w:eastAsia="Times New Roman" w:hAnsi="Arial" w:cs="Arial"/>
          <w:sz w:val="24"/>
          <w:szCs w:val="24"/>
          <w:rtl/>
        </w:rPr>
        <w:t xml:space="preserve"> ولكنها تظهر تدرجاً في التركيز من قطب لآخر في البيضة وتبعاً لذلك فيقال عن </w:t>
      </w:r>
      <w:proofErr w:type="spellStart"/>
      <w:r w:rsidRPr="00606C7A">
        <w:rPr>
          <w:rFonts w:ascii="Arial" w:eastAsia="Times New Roman" w:hAnsi="Arial" w:cs="Arial"/>
          <w:sz w:val="24"/>
          <w:szCs w:val="24"/>
          <w:rtl/>
        </w:rPr>
        <w:t>بيوض</w:t>
      </w:r>
      <w:proofErr w:type="spellEnd"/>
      <w:r w:rsidRPr="00606C7A">
        <w:rPr>
          <w:rFonts w:ascii="Arial" w:eastAsia="Times New Roman" w:hAnsi="Arial" w:cs="Arial"/>
          <w:sz w:val="24"/>
          <w:szCs w:val="24"/>
          <w:rtl/>
        </w:rPr>
        <w:t xml:space="preserve"> البرمائيات </w:t>
      </w:r>
      <w:proofErr w:type="spellStart"/>
      <w:r w:rsidRPr="00606C7A">
        <w:rPr>
          <w:rFonts w:ascii="Arial" w:eastAsia="Times New Roman" w:hAnsi="Arial" w:cs="Arial"/>
          <w:sz w:val="24"/>
          <w:szCs w:val="24"/>
          <w:rtl/>
        </w:rPr>
        <w:t>بانها</w:t>
      </w:r>
      <w:proofErr w:type="spellEnd"/>
      <w:r w:rsidRPr="00606C7A">
        <w:rPr>
          <w:rFonts w:ascii="Arial" w:eastAsia="Times New Roman" w:hAnsi="Arial" w:cs="Arial"/>
          <w:sz w:val="24"/>
          <w:szCs w:val="24"/>
          <w:rtl/>
        </w:rPr>
        <w:t xml:space="preserve"> طرفية المح </w:t>
      </w:r>
      <w:proofErr w:type="spellStart"/>
      <w:r w:rsidRPr="00606C7A">
        <w:rPr>
          <w:rFonts w:ascii="Arial" w:eastAsia="Times New Roman" w:hAnsi="Arial" w:cs="Arial"/>
          <w:sz w:val="24"/>
          <w:szCs w:val="24"/>
        </w:rPr>
        <w:t>Telolecithal</w:t>
      </w:r>
      <w:proofErr w:type="spellEnd"/>
      <w:r w:rsidRPr="00606C7A">
        <w:rPr>
          <w:rFonts w:ascii="Arial" w:eastAsia="Times New Roman" w:hAnsi="Arial" w:cs="Arial"/>
          <w:sz w:val="24"/>
          <w:szCs w:val="24"/>
          <w:rtl/>
        </w:rPr>
        <w:t xml:space="preserve"> ولكن بصورة معتدلة حيث يكون التركيز العالي في القطب الخضري والتركيز الواطئ في القطب الحيواني . بالإضافة الى ذلك يكون نصف الكرة الحيواني مثقلاً بالصبغة اكثر مما هو عليه في نصف الكرة الخضري . وهناك منطقة شفافة في </w:t>
      </w:r>
      <w:proofErr w:type="spellStart"/>
      <w:r w:rsidRPr="00606C7A">
        <w:rPr>
          <w:rFonts w:ascii="Arial" w:eastAsia="Times New Roman" w:hAnsi="Arial" w:cs="Arial"/>
          <w:sz w:val="24"/>
          <w:szCs w:val="24"/>
          <w:rtl/>
        </w:rPr>
        <w:t>السايتوبلازم</w:t>
      </w:r>
      <w:proofErr w:type="spellEnd"/>
      <w:r w:rsidRPr="00606C7A">
        <w:rPr>
          <w:rFonts w:ascii="Arial" w:eastAsia="Times New Roman" w:hAnsi="Arial" w:cs="Arial"/>
          <w:sz w:val="24"/>
          <w:szCs w:val="24"/>
          <w:rtl/>
        </w:rPr>
        <w:t xml:space="preserve"> تحيط بالنواة </w:t>
      </w:r>
      <w:proofErr w:type="spellStart"/>
      <w:r w:rsidRPr="00606C7A">
        <w:rPr>
          <w:rFonts w:ascii="Arial" w:eastAsia="Times New Roman" w:hAnsi="Arial" w:cs="Arial"/>
          <w:sz w:val="24"/>
          <w:szCs w:val="24"/>
          <w:rtl/>
        </w:rPr>
        <w:t>او</w:t>
      </w:r>
      <w:proofErr w:type="spellEnd"/>
      <w:r w:rsidRPr="00606C7A">
        <w:rPr>
          <w:rFonts w:ascii="Arial" w:eastAsia="Times New Roman" w:hAnsi="Arial" w:cs="Arial"/>
          <w:sz w:val="24"/>
          <w:szCs w:val="24"/>
          <w:rtl/>
        </w:rPr>
        <w:t xml:space="preserve"> ما تسمى بالحوصلة الجرثومية </w:t>
      </w:r>
      <w:r w:rsidRPr="00606C7A">
        <w:rPr>
          <w:rFonts w:ascii="Arial" w:eastAsia="Times New Roman" w:hAnsi="Arial" w:cs="Arial"/>
          <w:sz w:val="24"/>
          <w:szCs w:val="24"/>
        </w:rPr>
        <w:t>Germinal Vesicle</w:t>
      </w:r>
      <w:r w:rsidRPr="00606C7A">
        <w:rPr>
          <w:rFonts w:ascii="Arial" w:eastAsia="Times New Roman" w:hAnsi="Arial" w:cs="Arial"/>
          <w:sz w:val="24"/>
          <w:szCs w:val="24"/>
          <w:rtl/>
        </w:rPr>
        <w:t xml:space="preserve"> والتي تقع قرب القطب الحيواني . كذلك توجد طبقة قشرية </w:t>
      </w:r>
      <w:r w:rsidRPr="00606C7A">
        <w:rPr>
          <w:rFonts w:ascii="Arial" w:eastAsia="Times New Roman" w:hAnsi="Arial" w:cs="Arial"/>
          <w:sz w:val="24"/>
          <w:szCs w:val="24"/>
        </w:rPr>
        <w:t>Cortical Layer</w:t>
      </w:r>
      <w:r w:rsidRPr="00606C7A">
        <w:rPr>
          <w:rFonts w:ascii="Arial" w:eastAsia="Times New Roman" w:hAnsi="Arial" w:cs="Arial"/>
          <w:sz w:val="24"/>
          <w:szCs w:val="24"/>
          <w:rtl/>
        </w:rPr>
        <w:t xml:space="preserve"> خالية من المح نسبياً . ان طبيعة سطح هذه المنطقة كطبيعة الغشاء غير المنفذ والقابل للمد . هناك اقتراح بان هذه الطبقة السطحية تلعب دوراً مهماً في انتقال المواد خلال عملية تكوين الدور المعيدي ولكن ذلك لم يثبت بصورة كاملة من الوضوح . </w:t>
      </w:r>
      <w:r w:rsidRPr="00606C7A">
        <w:rPr>
          <w:rFonts w:ascii="Arial" w:eastAsia="Times New Roman" w:hAnsi="Arial" w:cs="Arial"/>
          <w:sz w:val="24"/>
          <w:szCs w:val="24"/>
          <w:rtl/>
        </w:rPr>
        <w:br/>
        <w:t xml:space="preserve">تحاط البيضة بآلاف النطف الفعالة عند تحررها من المجمع في الماء ولكن واحد منها فقط ينجح في اخصابها . تتركب النطفة كما في بقية الفقريات من رأس وقطعة وسطية وذنب ويتميز الرأس باستطالاته وفي قمته يوجد الجسيم الطرفي </w:t>
      </w:r>
      <w:r w:rsidRPr="00606C7A">
        <w:rPr>
          <w:rFonts w:ascii="Arial" w:eastAsia="Times New Roman" w:hAnsi="Arial" w:cs="Arial"/>
          <w:sz w:val="24"/>
          <w:szCs w:val="24"/>
        </w:rPr>
        <w:t>Acrosome</w:t>
      </w:r>
      <w:r w:rsidRPr="00606C7A">
        <w:rPr>
          <w:rFonts w:ascii="Arial" w:eastAsia="Times New Roman" w:hAnsi="Arial" w:cs="Arial"/>
          <w:sz w:val="24"/>
          <w:szCs w:val="24"/>
          <w:rtl/>
        </w:rPr>
        <w:t xml:space="preserve"> . ان التصاق النطفة بسطح البيضة يحفزها على تكملة انقسامها النضجي الثاني وتكوين الجسم القطبي الثاني . كذلك تعمل النطفة على ارتفاع الغشاء المحي وتثخنه ويدعى عن ذلك بغشاء </w:t>
      </w:r>
      <w:proofErr w:type="spellStart"/>
      <w:r w:rsidRPr="00606C7A">
        <w:rPr>
          <w:rFonts w:ascii="Arial" w:eastAsia="Times New Roman" w:hAnsi="Arial" w:cs="Arial"/>
          <w:sz w:val="24"/>
          <w:szCs w:val="24"/>
          <w:rtl/>
        </w:rPr>
        <w:t>الاخصاب</w:t>
      </w:r>
      <w:proofErr w:type="spellEnd"/>
      <w:r w:rsidRPr="00606C7A">
        <w:rPr>
          <w:rFonts w:ascii="Arial" w:eastAsia="Times New Roman" w:hAnsi="Arial" w:cs="Arial"/>
          <w:sz w:val="24"/>
          <w:szCs w:val="24"/>
          <w:rtl/>
        </w:rPr>
        <w:t xml:space="preserve"> </w:t>
      </w:r>
      <w:r w:rsidRPr="00606C7A">
        <w:rPr>
          <w:rFonts w:ascii="Arial" w:eastAsia="Times New Roman" w:hAnsi="Arial" w:cs="Arial"/>
          <w:sz w:val="24"/>
          <w:szCs w:val="24"/>
        </w:rPr>
        <w:t>Fertilization Membrane</w:t>
      </w:r>
      <w:r w:rsidRPr="00606C7A">
        <w:rPr>
          <w:rFonts w:ascii="Arial" w:eastAsia="Times New Roman" w:hAnsi="Arial" w:cs="Arial"/>
          <w:sz w:val="24"/>
          <w:szCs w:val="24"/>
          <w:rtl/>
        </w:rPr>
        <w:t xml:space="preserve"> وتتكون فسحة حول خلية البيضة تدعى بالفسحة حول </w:t>
      </w:r>
      <w:proofErr w:type="spellStart"/>
      <w:r w:rsidRPr="00606C7A">
        <w:rPr>
          <w:rFonts w:ascii="Arial" w:eastAsia="Times New Roman" w:hAnsi="Arial" w:cs="Arial"/>
          <w:sz w:val="24"/>
          <w:szCs w:val="24"/>
          <w:rtl/>
        </w:rPr>
        <w:t>المحية</w:t>
      </w:r>
      <w:proofErr w:type="spellEnd"/>
      <w:r w:rsidRPr="00606C7A">
        <w:rPr>
          <w:rFonts w:ascii="Arial" w:eastAsia="Times New Roman" w:hAnsi="Arial" w:cs="Arial"/>
          <w:sz w:val="24"/>
          <w:szCs w:val="24"/>
          <w:rtl/>
        </w:rPr>
        <w:t xml:space="preserve"> </w:t>
      </w:r>
      <w:proofErr w:type="spellStart"/>
      <w:r w:rsidRPr="00606C7A">
        <w:rPr>
          <w:rFonts w:ascii="Arial" w:eastAsia="Times New Roman" w:hAnsi="Arial" w:cs="Arial"/>
          <w:sz w:val="24"/>
          <w:szCs w:val="24"/>
        </w:rPr>
        <w:t>Perivitelline</w:t>
      </w:r>
      <w:proofErr w:type="spellEnd"/>
      <w:r w:rsidRPr="00606C7A">
        <w:rPr>
          <w:rFonts w:ascii="Arial" w:eastAsia="Times New Roman" w:hAnsi="Arial" w:cs="Arial"/>
          <w:sz w:val="24"/>
          <w:szCs w:val="24"/>
        </w:rPr>
        <w:t xml:space="preserve"> Space</w:t>
      </w:r>
      <w:r w:rsidRPr="00606C7A">
        <w:rPr>
          <w:rFonts w:ascii="Arial" w:eastAsia="Times New Roman" w:hAnsi="Arial" w:cs="Arial"/>
          <w:sz w:val="24"/>
          <w:szCs w:val="24"/>
          <w:rtl/>
        </w:rPr>
        <w:t xml:space="preserve"> والتي تسمح للبيضة بان تدور بحيث يقع نصف الكرة الخضري باتجاه الاسفل ونصف الكرة الحيواني باتجاه الاعلى وذلك لان الثاني اخف من الاول (النصف الخضري) الذي يحتوي على كمية اكبر من المح . وبالإضافة الى ذلك فان الاغلفة الجيلاتينية المضافة على الخلية البيضية خلال مرورها في قناة البيض تنتفخ لتشربها بالماء حيث تكون غطاء ميكانيكاً واقياً يحمي الخلية من الاحتكاك والبكتريا . ولما كان هذا الغطاء عديم الطعم فانه يحمي البيضة من الحيوانات المفترسة الاخرى المائية . يؤدي انتفاخ الاغلفة الجيلاتينية الى فصل البيوض عن بعضها البعض معطياً بيئة مناسبة اكثر لكل بيضة ضمن الكتلة الكلية . تكون البيضة قبل الاخصاب متناظرة شعاعياً حول محور يمر خلال قطبيها الحيواني والخضري ولكن الاخصاب واختراق النطفة لها والذي يحدث عادة من مكان ما في نصف الكرة الحيواني حيث توجد النواة يجعل لها تناظر جانبي او ظهري بطني . ان سبب هذا التناظر هو حدوث تغيرات داخلية في البيضة تبدأ بمجرد دخول النطفة لها . يعمل دخول النطفة على سحب بعض الصبغة السطحية لتلك المنطقة في نصف الكرة الحيواني معه الى الداخل ويرافق نواته مجرى من </w:t>
      </w:r>
      <w:proofErr w:type="spellStart"/>
      <w:r w:rsidRPr="00606C7A">
        <w:rPr>
          <w:rFonts w:ascii="Arial" w:eastAsia="Times New Roman" w:hAnsi="Arial" w:cs="Arial"/>
          <w:sz w:val="24"/>
          <w:szCs w:val="24"/>
          <w:rtl/>
        </w:rPr>
        <w:t>السايتوبلازم</w:t>
      </w:r>
      <w:proofErr w:type="spellEnd"/>
      <w:r w:rsidRPr="00606C7A">
        <w:rPr>
          <w:rFonts w:ascii="Arial" w:eastAsia="Times New Roman" w:hAnsi="Arial" w:cs="Arial"/>
          <w:sz w:val="24"/>
          <w:szCs w:val="24"/>
          <w:rtl/>
        </w:rPr>
        <w:t xml:space="preserve"> باتجاه الطريق الذي سيسلكه نحو نواة البيضة نتيجة لذلك تهاجر بعض الحبيبات الصبغية من مناطق اخرى من البيضة وخاصة المنطقة المقابلة لمنطقة دخول النطفة والتي هي ضمن نصف الكرة الحيواني وعند حافة نصف الكرة الخضري . تظهر هذه المنطقة فاتحة اللون بكل وضوح في بيوض الضفادع وبعض الذنبيات وبشكل هلالي لذا فتدعى بالهلال الرمادي </w:t>
      </w:r>
      <w:r w:rsidRPr="00606C7A">
        <w:rPr>
          <w:rFonts w:ascii="Arial" w:eastAsia="Times New Roman" w:hAnsi="Arial" w:cs="Arial"/>
          <w:sz w:val="24"/>
          <w:szCs w:val="24"/>
        </w:rPr>
        <w:t>Gray Crescent</w:t>
      </w:r>
      <w:r w:rsidRPr="00606C7A">
        <w:rPr>
          <w:rFonts w:ascii="Arial" w:eastAsia="Times New Roman" w:hAnsi="Arial" w:cs="Arial"/>
          <w:sz w:val="24"/>
          <w:szCs w:val="24"/>
          <w:rtl/>
        </w:rPr>
        <w:t xml:space="preserve"> . يمكن تشخيص طريق دخول النطفة </w:t>
      </w:r>
      <w:r w:rsidRPr="00606C7A">
        <w:rPr>
          <w:rFonts w:ascii="Arial" w:eastAsia="Times New Roman" w:hAnsi="Arial" w:cs="Arial"/>
          <w:sz w:val="24"/>
          <w:szCs w:val="24"/>
        </w:rPr>
        <w:t>Sperm Entrance Path</w:t>
      </w:r>
      <w:r w:rsidRPr="00606C7A">
        <w:rPr>
          <w:rFonts w:ascii="Arial" w:eastAsia="Times New Roman" w:hAnsi="Arial" w:cs="Arial"/>
          <w:sz w:val="24"/>
          <w:szCs w:val="24"/>
          <w:rtl/>
        </w:rPr>
        <w:t xml:space="preserve"> او طريق النفاذ </w:t>
      </w:r>
      <w:r w:rsidRPr="00606C7A">
        <w:rPr>
          <w:rFonts w:ascii="Arial" w:eastAsia="Times New Roman" w:hAnsi="Arial" w:cs="Arial"/>
          <w:sz w:val="24"/>
          <w:szCs w:val="24"/>
        </w:rPr>
        <w:t>Penetration Path</w:t>
      </w:r>
      <w:r w:rsidRPr="00606C7A">
        <w:rPr>
          <w:rFonts w:ascii="Arial" w:eastAsia="Times New Roman" w:hAnsi="Arial" w:cs="Arial"/>
          <w:sz w:val="24"/>
          <w:szCs w:val="24"/>
          <w:rtl/>
        </w:rPr>
        <w:t xml:space="preserve"> بمخروط من الصبغة طرفه المستدق يتجه للداخل . بعد دخول رأس النطفة يتغير اتجاهه ويصبح باتجاه نواة الخلية البيضية وبهذا يتغير طريقه للوصول الى النواة يدعى هذا الجزء الثاني من الطريق بطريق التزاوج </w:t>
      </w:r>
      <w:r w:rsidRPr="00606C7A">
        <w:rPr>
          <w:rFonts w:ascii="Arial" w:eastAsia="Times New Roman" w:hAnsi="Arial" w:cs="Arial"/>
          <w:sz w:val="24"/>
          <w:szCs w:val="24"/>
        </w:rPr>
        <w:t>Copulation Path</w:t>
      </w:r>
      <w:r w:rsidRPr="00606C7A">
        <w:rPr>
          <w:rFonts w:ascii="Arial" w:eastAsia="Times New Roman" w:hAnsi="Arial" w:cs="Arial"/>
          <w:sz w:val="24"/>
          <w:szCs w:val="24"/>
          <w:rtl/>
        </w:rPr>
        <w:t xml:space="preserve"> . يعين هذا الطريق محور الجنين المتكون ، فالمستوى المتضمن نقطة الاختراق والمحور الاصلي للبيضة (المحور المار في مركز البيضة وخلال القطبين الحيواني والخضري ) يعين المحور الجنيني الرئيسي الذي يحدد جهات الجنين . لما كانت نقطة دخول النطفة والتي تمثل الجزء الامامي المستقبلي للجنين مقابلة للهلال الرمادي فان الاخير يمثل القسم الخلفي المستقبلي للجنين . عند اقتراب النواتين الاوليتين الذكرية والانثوية من بعضهما ينحل الغشاء النووي لكل منهما وتترتب كروموسوماتهما في خط استواء المغزل تهيأ للتفلج الاول للزيجة </w:t>
      </w:r>
      <w:r w:rsidRPr="00606C7A">
        <w:rPr>
          <w:rFonts w:ascii="Arial" w:eastAsia="Times New Roman" w:hAnsi="Arial" w:cs="Arial"/>
          <w:sz w:val="24"/>
          <w:szCs w:val="24"/>
        </w:rPr>
        <w:t>Zygote</w:t>
      </w:r>
      <w:r w:rsidRPr="00606C7A">
        <w:rPr>
          <w:rFonts w:ascii="Arial" w:eastAsia="Times New Roman" w:hAnsi="Arial" w:cs="Arial"/>
          <w:sz w:val="24"/>
          <w:szCs w:val="24"/>
          <w:rtl/>
        </w:rPr>
        <w:t xml:space="preserve"> او البيضة المخصبة </w:t>
      </w:r>
      <w:r w:rsidRPr="00606C7A">
        <w:rPr>
          <w:rFonts w:ascii="Arial" w:eastAsia="Times New Roman" w:hAnsi="Arial" w:cs="Arial"/>
          <w:sz w:val="24"/>
          <w:szCs w:val="24"/>
        </w:rPr>
        <w:t>Fertilized Ovum</w:t>
      </w:r>
      <w:r w:rsidRPr="00606C7A">
        <w:rPr>
          <w:rFonts w:ascii="Arial" w:eastAsia="Times New Roman" w:hAnsi="Arial" w:cs="Arial"/>
          <w:sz w:val="24"/>
          <w:szCs w:val="24"/>
          <w:rtl/>
        </w:rPr>
        <w:t xml:space="preserve"> .</w:t>
      </w:r>
      <w:r w:rsidRPr="00606C7A">
        <w:rPr>
          <w:rFonts w:ascii="Arial" w:eastAsia="Times New Roman" w:hAnsi="Arial" w:cs="Arial"/>
          <w:sz w:val="24"/>
          <w:szCs w:val="24"/>
          <w:rtl/>
        </w:rPr>
        <w:br/>
      </w:r>
      <w:r w:rsidRPr="00606C7A">
        <w:rPr>
          <w:rFonts w:ascii="Arial" w:eastAsia="Times New Roman" w:hAnsi="Arial" w:cs="Arial"/>
          <w:sz w:val="24"/>
          <w:szCs w:val="24"/>
          <w:rtl/>
        </w:rPr>
        <w:br/>
        <w:t xml:space="preserve">التفلج </w:t>
      </w:r>
      <w:r w:rsidRPr="00606C7A">
        <w:rPr>
          <w:rFonts w:ascii="Arial" w:eastAsia="Times New Roman" w:hAnsi="Arial" w:cs="Arial"/>
          <w:sz w:val="24"/>
          <w:szCs w:val="24"/>
        </w:rPr>
        <w:t>Cleavage</w:t>
      </w:r>
      <w:r w:rsidRPr="00606C7A">
        <w:rPr>
          <w:rFonts w:ascii="Arial" w:eastAsia="Times New Roman" w:hAnsi="Arial" w:cs="Arial"/>
          <w:sz w:val="24"/>
          <w:szCs w:val="24"/>
          <w:rtl/>
        </w:rPr>
        <w:br/>
        <w:t xml:space="preserve">ليس لبيضة البرمائيات المخصبة جهاز منظم لدرجة الحرارة وان معدل نموها يعتمد على درجة الحرارة البيئية . وهكذا فالبيضة تصل المرحلة المطلوبة بسرعة مضاعفة ثلاث مرات في درجة 20ْ م اكثر من درجة </w:t>
      </w:r>
      <w:r w:rsidRPr="00606C7A">
        <w:rPr>
          <w:rFonts w:ascii="Arial" w:eastAsia="Times New Roman" w:hAnsi="Arial" w:cs="Arial"/>
          <w:sz w:val="24"/>
          <w:szCs w:val="24"/>
        </w:rPr>
        <w:t>10ْ</w:t>
      </w:r>
      <w:r w:rsidRPr="00606C7A">
        <w:rPr>
          <w:rFonts w:ascii="Arial" w:eastAsia="Times New Roman" w:hAnsi="Arial" w:cs="Arial"/>
          <w:sz w:val="24"/>
          <w:szCs w:val="24"/>
          <w:rtl/>
        </w:rPr>
        <w:t xml:space="preserve"> م . ان زيادة معدل النمو هي مظهر عام لزيادة معدل التفاعلات الكيميائية بزيادة درجة الحرارة . ولو انه يمكن استعمال درجة الحرارة للسيطرة على معدل النمو هناك حدود لمدى درجة الحرارة التي تستطيع فيها بيضة الضفادع ان تصمد . لقد وجد </w:t>
      </w:r>
      <w:proofErr w:type="spellStart"/>
      <w:r w:rsidRPr="00606C7A">
        <w:rPr>
          <w:rFonts w:ascii="Arial" w:eastAsia="Times New Roman" w:hAnsi="Arial" w:cs="Arial"/>
          <w:sz w:val="24"/>
          <w:szCs w:val="24"/>
          <w:rtl/>
        </w:rPr>
        <w:t>ان</w:t>
      </w:r>
      <w:proofErr w:type="spellEnd"/>
      <w:r w:rsidRPr="00606C7A">
        <w:rPr>
          <w:rFonts w:ascii="Arial" w:eastAsia="Times New Roman" w:hAnsi="Arial" w:cs="Arial"/>
          <w:sz w:val="24"/>
          <w:szCs w:val="24"/>
          <w:rtl/>
        </w:rPr>
        <w:t xml:space="preserve"> </w:t>
      </w:r>
      <w:proofErr w:type="spellStart"/>
      <w:r w:rsidRPr="00606C7A">
        <w:rPr>
          <w:rFonts w:ascii="Arial" w:eastAsia="Times New Roman" w:hAnsi="Arial" w:cs="Arial"/>
          <w:sz w:val="24"/>
          <w:szCs w:val="24"/>
          <w:rtl/>
        </w:rPr>
        <w:t>بيوض</w:t>
      </w:r>
      <w:proofErr w:type="spellEnd"/>
      <w:r w:rsidRPr="00606C7A">
        <w:rPr>
          <w:rFonts w:ascii="Arial" w:eastAsia="Times New Roman" w:hAnsi="Arial" w:cs="Arial"/>
          <w:sz w:val="24"/>
          <w:szCs w:val="24"/>
          <w:rtl/>
        </w:rPr>
        <w:t xml:space="preserve"> الضفادع </w:t>
      </w:r>
      <w:proofErr w:type="spellStart"/>
      <w:r w:rsidRPr="00606C7A">
        <w:rPr>
          <w:rFonts w:ascii="Arial" w:eastAsia="Times New Roman" w:hAnsi="Arial" w:cs="Arial"/>
          <w:sz w:val="24"/>
          <w:szCs w:val="24"/>
        </w:rPr>
        <w:t>Rana</w:t>
      </w:r>
      <w:proofErr w:type="spellEnd"/>
      <w:r w:rsidRPr="00606C7A">
        <w:rPr>
          <w:rFonts w:ascii="Arial" w:eastAsia="Times New Roman" w:hAnsi="Arial" w:cs="Arial"/>
          <w:sz w:val="24"/>
          <w:szCs w:val="24"/>
        </w:rPr>
        <w:t xml:space="preserve"> </w:t>
      </w:r>
      <w:proofErr w:type="spellStart"/>
      <w:r w:rsidRPr="00606C7A">
        <w:rPr>
          <w:rFonts w:ascii="Arial" w:eastAsia="Times New Roman" w:hAnsi="Arial" w:cs="Arial"/>
          <w:sz w:val="24"/>
          <w:szCs w:val="24"/>
        </w:rPr>
        <w:t>pipiens</w:t>
      </w:r>
      <w:proofErr w:type="spellEnd"/>
      <w:r w:rsidRPr="00606C7A">
        <w:rPr>
          <w:rFonts w:ascii="Arial" w:eastAsia="Times New Roman" w:hAnsi="Arial" w:cs="Arial"/>
          <w:sz w:val="24"/>
          <w:szCs w:val="24"/>
          <w:rtl/>
        </w:rPr>
        <w:t xml:space="preserve"> تنمو طبيعياً عند درجة حرارة تتراوح من 3-24ْ م ولكن ابعد من هذا المدى يكون النمو غير طبيعياً . هناك عوامل بيئية اخرى تغير مجرى النمو فمثلاً يجب ان تربى بيوض الضفدع في ماء ذي تركيز ايوني مناسب ، فالمحاليل الملحية كمحلول </w:t>
      </w:r>
      <w:proofErr w:type="spellStart"/>
      <w:r w:rsidRPr="00606C7A">
        <w:rPr>
          <w:rFonts w:ascii="Arial" w:eastAsia="Times New Roman" w:hAnsi="Arial" w:cs="Arial"/>
          <w:sz w:val="24"/>
          <w:szCs w:val="24"/>
          <w:rtl/>
        </w:rPr>
        <w:t>رنكر</w:t>
      </w:r>
      <w:proofErr w:type="spellEnd"/>
      <w:r w:rsidRPr="00606C7A">
        <w:rPr>
          <w:rFonts w:ascii="Arial" w:eastAsia="Times New Roman" w:hAnsi="Arial" w:cs="Arial"/>
          <w:sz w:val="24"/>
          <w:szCs w:val="24"/>
          <w:rtl/>
        </w:rPr>
        <w:t xml:space="preserve"> </w:t>
      </w:r>
      <w:r w:rsidRPr="00606C7A">
        <w:rPr>
          <w:rFonts w:ascii="Arial" w:eastAsia="Times New Roman" w:hAnsi="Arial" w:cs="Arial"/>
          <w:sz w:val="24"/>
          <w:szCs w:val="24"/>
        </w:rPr>
        <w:t>Ringer’s Solution</w:t>
      </w:r>
      <w:r w:rsidRPr="00606C7A">
        <w:rPr>
          <w:rFonts w:ascii="Arial" w:eastAsia="Times New Roman" w:hAnsi="Arial" w:cs="Arial"/>
          <w:sz w:val="24"/>
          <w:szCs w:val="24"/>
          <w:rtl/>
        </w:rPr>
        <w:t xml:space="preserve"> والتي تكون متساوية التركيز </w:t>
      </w:r>
      <w:r w:rsidRPr="00606C7A">
        <w:rPr>
          <w:rFonts w:ascii="Arial" w:eastAsia="Times New Roman" w:hAnsi="Arial" w:cs="Arial"/>
          <w:sz w:val="24"/>
          <w:szCs w:val="24"/>
        </w:rPr>
        <w:t>Isotonic</w:t>
      </w:r>
      <w:r w:rsidRPr="00606C7A">
        <w:rPr>
          <w:rFonts w:ascii="Arial" w:eastAsia="Times New Roman" w:hAnsi="Arial" w:cs="Arial"/>
          <w:sz w:val="24"/>
          <w:szCs w:val="24"/>
          <w:rtl/>
        </w:rPr>
        <w:t xml:space="preserve"> مع </w:t>
      </w:r>
      <w:proofErr w:type="spellStart"/>
      <w:r w:rsidRPr="00606C7A">
        <w:rPr>
          <w:rFonts w:ascii="Arial" w:eastAsia="Times New Roman" w:hAnsi="Arial" w:cs="Arial"/>
          <w:sz w:val="24"/>
          <w:szCs w:val="24"/>
          <w:rtl/>
        </w:rPr>
        <w:t>انسجة</w:t>
      </w:r>
      <w:proofErr w:type="spellEnd"/>
      <w:r w:rsidRPr="00606C7A">
        <w:rPr>
          <w:rFonts w:ascii="Arial" w:eastAsia="Times New Roman" w:hAnsi="Arial" w:cs="Arial"/>
          <w:sz w:val="24"/>
          <w:szCs w:val="24"/>
          <w:rtl/>
        </w:rPr>
        <w:t xml:space="preserve"> الضفدع البالغ المعرضة له تسبب دائماً الموت المبكر </w:t>
      </w:r>
      <w:proofErr w:type="spellStart"/>
      <w:r w:rsidRPr="00606C7A">
        <w:rPr>
          <w:rFonts w:ascii="Arial" w:eastAsia="Times New Roman" w:hAnsi="Arial" w:cs="Arial"/>
          <w:sz w:val="24"/>
          <w:szCs w:val="24"/>
          <w:rtl/>
        </w:rPr>
        <w:t>للبيوض</w:t>
      </w:r>
      <w:proofErr w:type="spellEnd"/>
      <w:r w:rsidRPr="00606C7A">
        <w:rPr>
          <w:rFonts w:ascii="Arial" w:eastAsia="Times New Roman" w:hAnsi="Arial" w:cs="Arial"/>
          <w:sz w:val="24"/>
          <w:szCs w:val="24"/>
          <w:rtl/>
        </w:rPr>
        <w:t xml:space="preserve"> ، بينما تكون المحاليل الملحية المخففة </w:t>
      </w:r>
      <w:proofErr w:type="spellStart"/>
      <w:r w:rsidRPr="00606C7A">
        <w:rPr>
          <w:rFonts w:ascii="Arial" w:eastAsia="Times New Roman" w:hAnsi="Arial" w:cs="Arial"/>
          <w:sz w:val="24"/>
          <w:szCs w:val="24"/>
          <w:rtl/>
        </w:rPr>
        <w:t>او</w:t>
      </w:r>
      <w:proofErr w:type="spellEnd"/>
      <w:r w:rsidRPr="00606C7A">
        <w:rPr>
          <w:rFonts w:ascii="Arial" w:eastAsia="Times New Roman" w:hAnsi="Arial" w:cs="Arial"/>
          <w:sz w:val="24"/>
          <w:szCs w:val="24"/>
          <w:rtl/>
        </w:rPr>
        <w:t xml:space="preserve"> ماء البرك مناسبة جداً . بالإضافة الى ذلك فان حجم الماء الذي تنمو فيه البيوض مهم ايضاً . تستهلك البيوض الاوكسجين باستمرار وتطرح ثنائي اوكسيد الكاربون والامونيا واليوريا فاذا كانت البيوض مزدحمة معاً في حجم صغير من الماء فإنها موت من الاستنفاذ المشترك للأوكسجين وتجمع الفضلات . لقد عينت خطوات النمو الطبيعي للأنواع المختلفة من البرمائيات نسبة الى مراحل معينة اعتمدت قبل كل شيء على معايير الشكل الخارجي . تستعمل هذه المراحل القياسية لتدل على نمو الجنين بصرف النظر عن العمر ودرجة الحرارة والتغيرات الاخرى الممكنة وذلك تجنباً للالتباس والغموض . يحدث التفلج والنمو الى المرحلة اليرقية المبكرة ضمن غشاء الاخصاب والاغلفة الجيلاتينية . بعد الاخصاب بفترة تتراوح بين 2-12 ساعة حسب نوع الحيوان البرمائي يبدأ التفلج الاول الذي يكون مغزله مزاحاً باتجاه القطب الحيواني حيث يقل تركيز المح ويعمل محوره زاوية قائمة مع المحور القطبي . لذا يظهر </w:t>
      </w:r>
      <w:proofErr w:type="spellStart"/>
      <w:r w:rsidRPr="00606C7A">
        <w:rPr>
          <w:rFonts w:ascii="Arial" w:eastAsia="Times New Roman" w:hAnsi="Arial" w:cs="Arial"/>
          <w:sz w:val="24"/>
          <w:szCs w:val="24"/>
          <w:rtl/>
        </w:rPr>
        <w:t>اخدود</w:t>
      </w:r>
      <w:proofErr w:type="spellEnd"/>
      <w:r w:rsidRPr="00606C7A">
        <w:rPr>
          <w:rFonts w:ascii="Arial" w:eastAsia="Times New Roman" w:hAnsi="Arial" w:cs="Arial"/>
          <w:sz w:val="24"/>
          <w:szCs w:val="24"/>
          <w:rtl/>
        </w:rPr>
        <w:t xml:space="preserve"> </w:t>
      </w:r>
      <w:proofErr w:type="spellStart"/>
      <w:r w:rsidRPr="00606C7A">
        <w:rPr>
          <w:rFonts w:ascii="Arial" w:eastAsia="Times New Roman" w:hAnsi="Arial" w:cs="Arial"/>
          <w:sz w:val="24"/>
          <w:szCs w:val="24"/>
          <w:rtl/>
        </w:rPr>
        <w:t>التفلج</w:t>
      </w:r>
      <w:proofErr w:type="spellEnd"/>
      <w:r w:rsidRPr="00606C7A">
        <w:rPr>
          <w:rFonts w:ascii="Arial" w:eastAsia="Times New Roman" w:hAnsi="Arial" w:cs="Arial"/>
          <w:sz w:val="24"/>
          <w:szCs w:val="24"/>
          <w:rtl/>
        </w:rPr>
        <w:t xml:space="preserve"> </w:t>
      </w:r>
      <w:proofErr w:type="spellStart"/>
      <w:r w:rsidRPr="00606C7A">
        <w:rPr>
          <w:rFonts w:ascii="Arial" w:eastAsia="Times New Roman" w:hAnsi="Arial" w:cs="Arial"/>
          <w:sz w:val="24"/>
          <w:szCs w:val="24"/>
          <w:rtl/>
        </w:rPr>
        <w:t>الاول</w:t>
      </w:r>
      <w:proofErr w:type="spellEnd"/>
      <w:r w:rsidRPr="00606C7A">
        <w:rPr>
          <w:rFonts w:ascii="Arial" w:eastAsia="Times New Roman" w:hAnsi="Arial" w:cs="Arial"/>
          <w:sz w:val="24"/>
          <w:szCs w:val="24"/>
          <w:rtl/>
        </w:rPr>
        <w:t xml:space="preserve"> على السطح العلوي الغامق اللون للبيضة في البداية حيث يقسم هذا </w:t>
      </w:r>
      <w:proofErr w:type="spellStart"/>
      <w:r w:rsidRPr="00606C7A">
        <w:rPr>
          <w:rFonts w:ascii="Arial" w:eastAsia="Times New Roman" w:hAnsi="Arial" w:cs="Arial"/>
          <w:sz w:val="24"/>
          <w:szCs w:val="24"/>
          <w:rtl/>
        </w:rPr>
        <w:t>الاخدود</w:t>
      </w:r>
      <w:proofErr w:type="spellEnd"/>
      <w:r w:rsidRPr="00606C7A">
        <w:rPr>
          <w:rFonts w:ascii="Arial" w:eastAsia="Times New Roman" w:hAnsi="Arial" w:cs="Arial"/>
          <w:sz w:val="24"/>
          <w:szCs w:val="24"/>
          <w:rtl/>
        </w:rPr>
        <w:t xml:space="preserve"> القطب الحيواني </w:t>
      </w:r>
      <w:proofErr w:type="spellStart"/>
      <w:r w:rsidRPr="00606C7A">
        <w:rPr>
          <w:rFonts w:ascii="Arial" w:eastAsia="Times New Roman" w:hAnsi="Arial" w:cs="Arial"/>
          <w:sz w:val="24"/>
          <w:szCs w:val="24"/>
          <w:rtl/>
        </w:rPr>
        <w:t>الى</w:t>
      </w:r>
      <w:proofErr w:type="spellEnd"/>
      <w:r w:rsidRPr="00606C7A">
        <w:rPr>
          <w:rFonts w:ascii="Arial" w:eastAsia="Times New Roman" w:hAnsi="Arial" w:cs="Arial"/>
          <w:sz w:val="24"/>
          <w:szCs w:val="24"/>
          <w:rtl/>
        </w:rPr>
        <w:t xml:space="preserve"> نصفين ويزداد عمقه تدريجياً وفي نفس الوقت يمتد من القطب الحيواني على طول خط الطول للبيضة </w:t>
      </w:r>
      <w:proofErr w:type="spellStart"/>
      <w:r w:rsidRPr="00606C7A">
        <w:rPr>
          <w:rFonts w:ascii="Arial" w:eastAsia="Times New Roman" w:hAnsi="Arial" w:cs="Arial"/>
          <w:sz w:val="24"/>
          <w:szCs w:val="24"/>
        </w:rPr>
        <w:t>Meridional</w:t>
      </w:r>
      <w:proofErr w:type="spellEnd"/>
      <w:r w:rsidRPr="00606C7A">
        <w:rPr>
          <w:rFonts w:ascii="Arial" w:eastAsia="Times New Roman" w:hAnsi="Arial" w:cs="Arial"/>
          <w:sz w:val="24"/>
          <w:szCs w:val="24"/>
          <w:rtl/>
        </w:rPr>
        <w:t xml:space="preserve"> ويقسم الهلال الرمادي عادة </w:t>
      </w:r>
      <w:proofErr w:type="spellStart"/>
      <w:r w:rsidRPr="00606C7A">
        <w:rPr>
          <w:rFonts w:ascii="Arial" w:eastAsia="Times New Roman" w:hAnsi="Arial" w:cs="Arial"/>
          <w:sz w:val="24"/>
          <w:szCs w:val="24"/>
          <w:rtl/>
        </w:rPr>
        <w:t>الى</w:t>
      </w:r>
      <w:proofErr w:type="spellEnd"/>
      <w:r w:rsidRPr="00606C7A">
        <w:rPr>
          <w:rFonts w:ascii="Arial" w:eastAsia="Times New Roman" w:hAnsi="Arial" w:cs="Arial"/>
          <w:sz w:val="24"/>
          <w:szCs w:val="24"/>
          <w:rtl/>
        </w:rPr>
        <w:t xml:space="preserve"> </w:t>
      </w:r>
      <w:proofErr w:type="spellStart"/>
      <w:r w:rsidRPr="00606C7A">
        <w:rPr>
          <w:rFonts w:ascii="Arial" w:eastAsia="Times New Roman" w:hAnsi="Arial" w:cs="Arial"/>
          <w:sz w:val="24"/>
          <w:szCs w:val="24"/>
          <w:rtl/>
        </w:rPr>
        <w:t>ان</w:t>
      </w:r>
      <w:proofErr w:type="spellEnd"/>
      <w:r w:rsidRPr="00606C7A">
        <w:rPr>
          <w:rFonts w:ascii="Arial" w:eastAsia="Times New Roman" w:hAnsi="Arial" w:cs="Arial"/>
          <w:sz w:val="24"/>
          <w:szCs w:val="24"/>
          <w:rtl/>
        </w:rPr>
        <w:t xml:space="preserve"> يكتمل عند القطب الخضري . يلتقي هذا الاخدود نتيجة لتخصر البيضة في الوسط وتتكون خليتان كاملتان متساويتان في الحجم . ان المستوى الذي يقسم الهلال الرمادي الى نصفين سيطابق </w:t>
      </w:r>
      <w:r w:rsidRPr="00606C7A">
        <w:rPr>
          <w:rFonts w:ascii="Arial" w:eastAsia="Times New Roman" w:hAnsi="Arial" w:cs="Arial"/>
          <w:sz w:val="24"/>
          <w:szCs w:val="24"/>
          <w:rtl/>
        </w:rPr>
        <w:lastRenderedPageBreak/>
        <w:t xml:space="preserve">المحور الوسطي للجنين المتكون وبصورة عامة وليس دائماً يتطابق المستوى الاول للتفلج مع المحور الوسطي المستقبلي وهكذا فكل من </w:t>
      </w:r>
      <w:proofErr w:type="spellStart"/>
      <w:r w:rsidRPr="00606C7A">
        <w:rPr>
          <w:rFonts w:ascii="Arial" w:eastAsia="Times New Roman" w:hAnsi="Arial" w:cs="Arial"/>
          <w:sz w:val="24"/>
          <w:szCs w:val="24"/>
          <w:rtl/>
        </w:rPr>
        <w:t>الفلجتين</w:t>
      </w:r>
      <w:proofErr w:type="spellEnd"/>
      <w:r w:rsidRPr="00606C7A">
        <w:rPr>
          <w:rFonts w:ascii="Arial" w:eastAsia="Times New Roman" w:hAnsi="Arial" w:cs="Arial"/>
          <w:sz w:val="24"/>
          <w:szCs w:val="24"/>
          <w:rtl/>
        </w:rPr>
        <w:t xml:space="preserve"> </w:t>
      </w:r>
      <w:proofErr w:type="spellStart"/>
      <w:r w:rsidRPr="00606C7A">
        <w:rPr>
          <w:rFonts w:ascii="Arial" w:eastAsia="Times New Roman" w:hAnsi="Arial" w:cs="Arial"/>
          <w:sz w:val="24"/>
          <w:szCs w:val="24"/>
          <w:rtl/>
        </w:rPr>
        <w:t>الاوليتين</w:t>
      </w:r>
      <w:proofErr w:type="spellEnd"/>
      <w:r w:rsidRPr="00606C7A">
        <w:rPr>
          <w:rFonts w:ascii="Arial" w:eastAsia="Times New Roman" w:hAnsi="Arial" w:cs="Arial"/>
          <w:sz w:val="24"/>
          <w:szCs w:val="24"/>
          <w:rtl/>
        </w:rPr>
        <w:t xml:space="preserve"> تحتوي نصف الهلال الرمادي وتمثل جانب واحد من الجنين المتكون في المستقبل . يمكن تقييم اهمية الهلال الرمادي المستقبلية بنوع خاص من التجارب ، فاذا حدث التفلج الاول بحيث تكون </w:t>
      </w:r>
      <w:proofErr w:type="spellStart"/>
      <w:r w:rsidRPr="00606C7A">
        <w:rPr>
          <w:rFonts w:ascii="Arial" w:eastAsia="Times New Roman" w:hAnsi="Arial" w:cs="Arial"/>
          <w:sz w:val="24"/>
          <w:szCs w:val="24"/>
          <w:rtl/>
        </w:rPr>
        <w:t>احدى</w:t>
      </w:r>
      <w:proofErr w:type="spellEnd"/>
      <w:r w:rsidRPr="00606C7A">
        <w:rPr>
          <w:rFonts w:ascii="Arial" w:eastAsia="Times New Roman" w:hAnsi="Arial" w:cs="Arial"/>
          <w:sz w:val="24"/>
          <w:szCs w:val="24"/>
          <w:rtl/>
        </w:rPr>
        <w:t xml:space="preserve"> </w:t>
      </w:r>
      <w:proofErr w:type="spellStart"/>
      <w:r w:rsidRPr="00606C7A">
        <w:rPr>
          <w:rFonts w:ascii="Arial" w:eastAsia="Times New Roman" w:hAnsi="Arial" w:cs="Arial"/>
          <w:sz w:val="24"/>
          <w:szCs w:val="24"/>
          <w:rtl/>
        </w:rPr>
        <w:t>الفلجتين</w:t>
      </w:r>
      <w:proofErr w:type="spellEnd"/>
      <w:r w:rsidRPr="00606C7A">
        <w:rPr>
          <w:rFonts w:ascii="Arial" w:eastAsia="Times New Roman" w:hAnsi="Arial" w:cs="Arial"/>
          <w:sz w:val="24"/>
          <w:szCs w:val="24"/>
          <w:rtl/>
        </w:rPr>
        <w:t xml:space="preserve"> محتوية على كل الهلال الرمادي </w:t>
      </w:r>
      <w:proofErr w:type="spellStart"/>
      <w:r w:rsidRPr="00606C7A">
        <w:rPr>
          <w:rFonts w:ascii="Arial" w:eastAsia="Times New Roman" w:hAnsi="Arial" w:cs="Arial"/>
          <w:sz w:val="24"/>
          <w:szCs w:val="24"/>
          <w:rtl/>
        </w:rPr>
        <w:t>والفلجة</w:t>
      </w:r>
      <w:proofErr w:type="spellEnd"/>
      <w:r w:rsidRPr="00606C7A">
        <w:rPr>
          <w:rFonts w:ascii="Arial" w:eastAsia="Times New Roman" w:hAnsi="Arial" w:cs="Arial"/>
          <w:sz w:val="24"/>
          <w:szCs w:val="24"/>
          <w:rtl/>
        </w:rPr>
        <w:t xml:space="preserve"> </w:t>
      </w:r>
      <w:proofErr w:type="spellStart"/>
      <w:r w:rsidRPr="00606C7A">
        <w:rPr>
          <w:rFonts w:ascii="Arial" w:eastAsia="Times New Roman" w:hAnsi="Arial" w:cs="Arial"/>
          <w:sz w:val="24"/>
          <w:szCs w:val="24"/>
          <w:rtl/>
        </w:rPr>
        <w:t>الاخرى</w:t>
      </w:r>
      <w:proofErr w:type="spellEnd"/>
      <w:r w:rsidRPr="00606C7A">
        <w:rPr>
          <w:rFonts w:ascii="Arial" w:eastAsia="Times New Roman" w:hAnsi="Arial" w:cs="Arial"/>
          <w:sz w:val="24"/>
          <w:szCs w:val="24"/>
          <w:rtl/>
        </w:rPr>
        <w:t xml:space="preserve"> لا تحتويه ثم فصلت هاتان </w:t>
      </w:r>
      <w:proofErr w:type="spellStart"/>
      <w:r w:rsidRPr="00606C7A">
        <w:rPr>
          <w:rFonts w:ascii="Arial" w:eastAsia="Times New Roman" w:hAnsi="Arial" w:cs="Arial"/>
          <w:sz w:val="24"/>
          <w:szCs w:val="24"/>
          <w:rtl/>
        </w:rPr>
        <w:t>الفلجتان</w:t>
      </w:r>
      <w:proofErr w:type="spellEnd"/>
      <w:r w:rsidRPr="00606C7A">
        <w:rPr>
          <w:rFonts w:ascii="Arial" w:eastAsia="Times New Roman" w:hAnsi="Arial" w:cs="Arial"/>
          <w:sz w:val="24"/>
          <w:szCs w:val="24"/>
          <w:rtl/>
        </w:rPr>
        <w:t xml:space="preserve"> عن بعضهما فان </w:t>
      </w:r>
      <w:proofErr w:type="spellStart"/>
      <w:r w:rsidRPr="00606C7A">
        <w:rPr>
          <w:rFonts w:ascii="Arial" w:eastAsia="Times New Roman" w:hAnsi="Arial" w:cs="Arial"/>
          <w:sz w:val="24"/>
          <w:szCs w:val="24"/>
          <w:rtl/>
        </w:rPr>
        <w:t>الفلجة</w:t>
      </w:r>
      <w:proofErr w:type="spellEnd"/>
      <w:r w:rsidRPr="00606C7A">
        <w:rPr>
          <w:rFonts w:ascii="Arial" w:eastAsia="Times New Roman" w:hAnsi="Arial" w:cs="Arial"/>
          <w:sz w:val="24"/>
          <w:szCs w:val="24"/>
          <w:rtl/>
        </w:rPr>
        <w:t xml:space="preserve"> المحتوية على الهلال ستنتج جنيناً كاملاً بينما الاخرى تكون اجزاء قليلة وناقصة النمو .</w:t>
      </w:r>
      <w:r w:rsidRPr="00606C7A">
        <w:rPr>
          <w:rFonts w:ascii="Arial" w:eastAsia="Times New Roman" w:hAnsi="Arial" w:cs="Arial"/>
          <w:sz w:val="24"/>
          <w:szCs w:val="24"/>
          <w:rtl/>
        </w:rPr>
        <w:br/>
        <w:t xml:space="preserve">يتبين مما سبق </w:t>
      </w:r>
      <w:proofErr w:type="spellStart"/>
      <w:r w:rsidRPr="00606C7A">
        <w:rPr>
          <w:rFonts w:ascii="Arial" w:eastAsia="Times New Roman" w:hAnsi="Arial" w:cs="Arial"/>
          <w:sz w:val="24"/>
          <w:szCs w:val="24"/>
          <w:rtl/>
        </w:rPr>
        <w:t>ان</w:t>
      </w:r>
      <w:proofErr w:type="spellEnd"/>
      <w:r w:rsidRPr="00606C7A">
        <w:rPr>
          <w:rFonts w:ascii="Arial" w:eastAsia="Times New Roman" w:hAnsi="Arial" w:cs="Arial"/>
          <w:sz w:val="24"/>
          <w:szCs w:val="24"/>
          <w:rtl/>
        </w:rPr>
        <w:t xml:space="preserve"> </w:t>
      </w:r>
      <w:proofErr w:type="spellStart"/>
      <w:r w:rsidRPr="00606C7A">
        <w:rPr>
          <w:rFonts w:ascii="Arial" w:eastAsia="Times New Roman" w:hAnsi="Arial" w:cs="Arial"/>
          <w:sz w:val="24"/>
          <w:szCs w:val="24"/>
          <w:rtl/>
        </w:rPr>
        <w:t>التفلج</w:t>
      </w:r>
      <w:proofErr w:type="spellEnd"/>
      <w:r w:rsidRPr="00606C7A">
        <w:rPr>
          <w:rFonts w:ascii="Arial" w:eastAsia="Times New Roman" w:hAnsi="Arial" w:cs="Arial"/>
          <w:sz w:val="24"/>
          <w:szCs w:val="24"/>
          <w:rtl/>
        </w:rPr>
        <w:t xml:space="preserve"> </w:t>
      </w:r>
      <w:proofErr w:type="spellStart"/>
      <w:r w:rsidRPr="00606C7A">
        <w:rPr>
          <w:rFonts w:ascii="Arial" w:eastAsia="Times New Roman" w:hAnsi="Arial" w:cs="Arial"/>
          <w:sz w:val="24"/>
          <w:szCs w:val="24"/>
          <w:rtl/>
        </w:rPr>
        <w:t>الاول</w:t>
      </w:r>
      <w:proofErr w:type="spellEnd"/>
      <w:r w:rsidRPr="00606C7A">
        <w:rPr>
          <w:rFonts w:ascii="Arial" w:eastAsia="Times New Roman" w:hAnsi="Arial" w:cs="Arial"/>
          <w:sz w:val="24"/>
          <w:szCs w:val="24"/>
          <w:rtl/>
        </w:rPr>
        <w:t xml:space="preserve"> يمكن </w:t>
      </w:r>
      <w:proofErr w:type="spellStart"/>
      <w:r w:rsidRPr="00606C7A">
        <w:rPr>
          <w:rFonts w:ascii="Arial" w:eastAsia="Times New Roman" w:hAnsi="Arial" w:cs="Arial"/>
          <w:sz w:val="24"/>
          <w:szCs w:val="24"/>
          <w:rtl/>
        </w:rPr>
        <w:t>ان</w:t>
      </w:r>
      <w:proofErr w:type="spellEnd"/>
      <w:r w:rsidRPr="00606C7A">
        <w:rPr>
          <w:rFonts w:ascii="Arial" w:eastAsia="Times New Roman" w:hAnsi="Arial" w:cs="Arial"/>
          <w:sz w:val="24"/>
          <w:szCs w:val="24"/>
          <w:rtl/>
        </w:rPr>
        <w:t xml:space="preserve"> يوصف </w:t>
      </w:r>
      <w:proofErr w:type="spellStart"/>
      <w:r w:rsidRPr="00606C7A">
        <w:rPr>
          <w:rFonts w:ascii="Arial" w:eastAsia="Times New Roman" w:hAnsi="Arial" w:cs="Arial"/>
          <w:sz w:val="24"/>
          <w:szCs w:val="24"/>
          <w:rtl/>
        </w:rPr>
        <w:t>بانه</w:t>
      </w:r>
      <w:proofErr w:type="spellEnd"/>
      <w:r w:rsidRPr="00606C7A">
        <w:rPr>
          <w:rFonts w:ascii="Arial" w:eastAsia="Times New Roman" w:hAnsi="Arial" w:cs="Arial"/>
          <w:sz w:val="24"/>
          <w:szCs w:val="24"/>
          <w:rtl/>
        </w:rPr>
        <w:t xml:space="preserve"> </w:t>
      </w:r>
      <w:proofErr w:type="spellStart"/>
      <w:r w:rsidRPr="00606C7A">
        <w:rPr>
          <w:rFonts w:ascii="Arial" w:eastAsia="Times New Roman" w:hAnsi="Arial" w:cs="Arial"/>
          <w:sz w:val="24"/>
          <w:szCs w:val="24"/>
          <w:rtl/>
        </w:rPr>
        <w:t>اولاً</w:t>
      </w:r>
      <w:proofErr w:type="spellEnd"/>
      <w:r w:rsidRPr="00606C7A">
        <w:rPr>
          <w:rFonts w:ascii="Arial" w:eastAsia="Times New Roman" w:hAnsi="Arial" w:cs="Arial"/>
          <w:sz w:val="24"/>
          <w:szCs w:val="24"/>
          <w:rtl/>
        </w:rPr>
        <w:t xml:space="preserve"> : كلي </w:t>
      </w:r>
      <w:proofErr w:type="spellStart"/>
      <w:r w:rsidRPr="00606C7A">
        <w:rPr>
          <w:rFonts w:ascii="Arial" w:eastAsia="Times New Roman" w:hAnsi="Arial" w:cs="Arial"/>
          <w:sz w:val="24"/>
          <w:szCs w:val="24"/>
        </w:rPr>
        <w:t>Holoblastic</w:t>
      </w:r>
      <w:proofErr w:type="spellEnd"/>
      <w:r w:rsidRPr="00606C7A">
        <w:rPr>
          <w:rFonts w:ascii="Arial" w:eastAsia="Times New Roman" w:hAnsi="Arial" w:cs="Arial"/>
          <w:sz w:val="24"/>
          <w:szCs w:val="24"/>
          <w:rtl/>
        </w:rPr>
        <w:t xml:space="preserve"> وثانياً : متساوي </w:t>
      </w:r>
      <w:r w:rsidRPr="00606C7A">
        <w:rPr>
          <w:rFonts w:ascii="Arial" w:eastAsia="Times New Roman" w:hAnsi="Arial" w:cs="Arial"/>
          <w:sz w:val="24"/>
          <w:szCs w:val="24"/>
        </w:rPr>
        <w:t>Equal</w:t>
      </w:r>
      <w:r w:rsidRPr="00606C7A">
        <w:rPr>
          <w:rFonts w:ascii="Arial" w:eastAsia="Times New Roman" w:hAnsi="Arial" w:cs="Arial"/>
          <w:sz w:val="24"/>
          <w:szCs w:val="24"/>
          <w:rtl/>
        </w:rPr>
        <w:t xml:space="preserve"> وثالثاً : طولي </w:t>
      </w:r>
      <w:proofErr w:type="spellStart"/>
      <w:r w:rsidRPr="00606C7A">
        <w:rPr>
          <w:rFonts w:ascii="Arial" w:eastAsia="Times New Roman" w:hAnsi="Arial" w:cs="Arial"/>
          <w:sz w:val="24"/>
          <w:szCs w:val="24"/>
        </w:rPr>
        <w:t>Meridional</w:t>
      </w:r>
      <w:proofErr w:type="spellEnd"/>
      <w:r w:rsidRPr="00606C7A">
        <w:rPr>
          <w:rFonts w:ascii="Arial" w:eastAsia="Times New Roman" w:hAnsi="Arial" w:cs="Arial"/>
          <w:sz w:val="24"/>
          <w:szCs w:val="24"/>
          <w:rtl/>
        </w:rPr>
        <w:t xml:space="preserve"> .</w:t>
      </w:r>
      <w:r w:rsidRPr="00606C7A">
        <w:rPr>
          <w:rFonts w:ascii="Arial" w:eastAsia="Times New Roman" w:hAnsi="Arial" w:cs="Arial"/>
          <w:sz w:val="24"/>
          <w:szCs w:val="24"/>
          <w:rtl/>
        </w:rPr>
        <w:br/>
        <w:t xml:space="preserve">يحدث التفلج الثاني بعد فترة اقل عادة من الفترة بين الاخصاب والتفلج الاول ، فاذا كان حدوث التفلج الاول مثلاً بعد 1/2 2 ساعة بعد الاخصاب فان التفلج الثاني يحدث بعد حوالي ساعة واحدة من التفلج الاولي وهكذا تقل الفترة كلما استمر التفلج . لقد لوحظ ان التفلج الثاني يبدأ عادة قبل ان يكتمل التفلج الاول حيث تبطئ عملية التفلج في منطقة نصف الكرة الخضري لوجود الكمية الكبيرة من المح . يشابه التفلج الثاني التفلج الاول من حيث انه كلي ومتساوي وطولي وان كل من </w:t>
      </w:r>
      <w:proofErr w:type="spellStart"/>
      <w:r w:rsidRPr="00606C7A">
        <w:rPr>
          <w:rFonts w:ascii="Arial" w:eastAsia="Times New Roman" w:hAnsi="Arial" w:cs="Arial"/>
          <w:sz w:val="24"/>
          <w:szCs w:val="24"/>
          <w:rtl/>
        </w:rPr>
        <w:t>الفلجتين</w:t>
      </w:r>
      <w:proofErr w:type="spellEnd"/>
      <w:r w:rsidRPr="00606C7A">
        <w:rPr>
          <w:rFonts w:ascii="Arial" w:eastAsia="Times New Roman" w:hAnsi="Arial" w:cs="Arial"/>
          <w:sz w:val="24"/>
          <w:szCs w:val="24"/>
          <w:rtl/>
        </w:rPr>
        <w:t xml:space="preserve"> </w:t>
      </w:r>
      <w:proofErr w:type="spellStart"/>
      <w:r w:rsidRPr="00606C7A">
        <w:rPr>
          <w:rFonts w:ascii="Arial" w:eastAsia="Times New Roman" w:hAnsi="Arial" w:cs="Arial"/>
          <w:sz w:val="24"/>
          <w:szCs w:val="24"/>
          <w:rtl/>
        </w:rPr>
        <w:t>الاوليتين</w:t>
      </w:r>
      <w:proofErr w:type="spellEnd"/>
      <w:r w:rsidRPr="00606C7A">
        <w:rPr>
          <w:rFonts w:ascii="Arial" w:eastAsia="Times New Roman" w:hAnsi="Arial" w:cs="Arial"/>
          <w:sz w:val="24"/>
          <w:szCs w:val="24"/>
          <w:rtl/>
        </w:rPr>
        <w:t xml:space="preserve"> تنقسم في نفس الوقت . يشكل اخدود هذا التفلج زوايا قائمة مع اخدود التفلج الاول وتمر كذلك خلال القطب الحيواني وتتكون نتيجته اربع خلايا متساوية في الحجم . اما التفلج الثالث فيختلف عن التفلج الاول والثاني في انه مواز للسطح </w:t>
      </w:r>
      <w:r w:rsidRPr="00606C7A">
        <w:rPr>
          <w:rFonts w:ascii="Arial" w:eastAsia="Times New Roman" w:hAnsi="Arial" w:cs="Arial"/>
          <w:sz w:val="24"/>
          <w:szCs w:val="24"/>
        </w:rPr>
        <w:t>Horizontal</w:t>
      </w:r>
      <w:r w:rsidRPr="00606C7A">
        <w:rPr>
          <w:rFonts w:ascii="Arial" w:eastAsia="Times New Roman" w:hAnsi="Arial" w:cs="Arial"/>
          <w:sz w:val="24"/>
          <w:szCs w:val="24"/>
          <w:rtl/>
        </w:rPr>
        <w:t xml:space="preserve"> او عرضي </w:t>
      </w:r>
      <w:r w:rsidRPr="00606C7A">
        <w:rPr>
          <w:rFonts w:ascii="Arial" w:eastAsia="Times New Roman" w:hAnsi="Arial" w:cs="Arial"/>
          <w:sz w:val="24"/>
          <w:szCs w:val="24"/>
        </w:rPr>
        <w:t>Longitudinal</w:t>
      </w:r>
      <w:r w:rsidRPr="00606C7A">
        <w:rPr>
          <w:rFonts w:ascii="Arial" w:eastAsia="Times New Roman" w:hAnsi="Arial" w:cs="Arial"/>
          <w:sz w:val="24"/>
          <w:szCs w:val="24"/>
          <w:rtl/>
        </w:rPr>
        <w:t xml:space="preserve"> مكوناً مستوى موازياً لخط استواء البيضة وانه عمودي على مستوى التفلجين الاول والثاني . ان المح غير الموزع بصورة متجانسة يجعل تأثيره محسوماً في هذا التفلج حيث تتخذ مغازل الانقسامات مواضعها بصورة موازية للمحور القطبي وتكون مزاحة باتجاه القطب الحيواني فتنقسم كل من </w:t>
      </w:r>
      <w:proofErr w:type="spellStart"/>
      <w:r w:rsidRPr="00606C7A">
        <w:rPr>
          <w:rFonts w:ascii="Arial" w:eastAsia="Times New Roman" w:hAnsi="Arial" w:cs="Arial"/>
          <w:sz w:val="24"/>
          <w:szCs w:val="24"/>
          <w:rtl/>
        </w:rPr>
        <w:t>الفلجات</w:t>
      </w:r>
      <w:proofErr w:type="spellEnd"/>
      <w:r w:rsidRPr="00606C7A">
        <w:rPr>
          <w:rFonts w:ascii="Arial" w:eastAsia="Times New Roman" w:hAnsi="Arial" w:cs="Arial"/>
          <w:sz w:val="24"/>
          <w:szCs w:val="24"/>
          <w:rtl/>
        </w:rPr>
        <w:t xml:space="preserve"> </w:t>
      </w:r>
      <w:proofErr w:type="spellStart"/>
      <w:r w:rsidRPr="00606C7A">
        <w:rPr>
          <w:rFonts w:ascii="Arial" w:eastAsia="Times New Roman" w:hAnsi="Arial" w:cs="Arial"/>
          <w:sz w:val="24"/>
          <w:szCs w:val="24"/>
          <w:rtl/>
        </w:rPr>
        <w:t>الاربع</w:t>
      </w:r>
      <w:proofErr w:type="spellEnd"/>
      <w:r w:rsidRPr="00606C7A">
        <w:rPr>
          <w:rFonts w:ascii="Arial" w:eastAsia="Times New Roman" w:hAnsi="Arial" w:cs="Arial"/>
          <w:sz w:val="24"/>
          <w:szCs w:val="24"/>
          <w:rtl/>
        </w:rPr>
        <w:t xml:space="preserve"> بصورة غير متساوية فتكون النتيجة ثماني خلايا اربع منها صغيرة في نصف الكرة الحيواني وهي </w:t>
      </w:r>
      <w:proofErr w:type="spellStart"/>
      <w:r w:rsidRPr="00606C7A">
        <w:rPr>
          <w:rFonts w:ascii="Arial" w:eastAsia="Times New Roman" w:hAnsi="Arial" w:cs="Arial"/>
          <w:sz w:val="24"/>
          <w:szCs w:val="24"/>
          <w:rtl/>
        </w:rPr>
        <w:t>الفلجات</w:t>
      </w:r>
      <w:proofErr w:type="spellEnd"/>
      <w:r w:rsidRPr="00606C7A">
        <w:rPr>
          <w:rFonts w:ascii="Arial" w:eastAsia="Times New Roman" w:hAnsi="Arial" w:cs="Arial"/>
          <w:sz w:val="24"/>
          <w:szCs w:val="24"/>
          <w:rtl/>
        </w:rPr>
        <w:t xml:space="preserve"> الصغيرة </w:t>
      </w:r>
      <w:r w:rsidRPr="00606C7A">
        <w:rPr>
          <w:rFonts w:ascii="Arial" w:eastAsia="Times New Roman" w:hAnsi="Arial" w:cs="Arial"/>
          <w:sz w:val="24"/>
          <w:szCs w:val="24"/>
        </w:rPr>
        <w:t>Micromeres</w:t>
      </w:r>
      <w:r w:rsidRPr="00606C7A">
        <w:rPr>
          <w:rFonts w:ascii="Arial" w:eastAsia="Times New Roman" w:hAnsi="Arial" w:cs="Arial"/>
          <w:sz w:val="24"/>
          <w:szCs w:val="24"/>
          <w:rtl/>
        </w:rPr>
        <w:t xml:space="preserve"> واربع منها كبيرة في نصف الكرة الخضري وهي </w:t>
      </w:r>
      <w:proofErr w:type="spellStart"/>
      <w:r w:rsidRPr="00606C7A">
        <w:rPr>
          <w:rFonts w:ascii="Arial" w:eastAsia="Times New Roman" w:hAnsi="Arial" w:cs="Arial"/>
          <w:sz w:val="24"/>
          <w:szCs w:val="24"/>
          <w:rtl/>
        </w:rPr>
        <w:t>الفلجات</w:t>
      </w:r>
      <w:proofErr w:type="spellEnd"/>
      <w:r w:rsidRPr="00606C7A">
        <w:rPr>
          <w:rFonts w:ascii="Arial" w:eastAsia="Times New Roman" w:hAnsi="Arial" w:cs="Arial"/>
          <w:sz w:val="24"/>
          <w:szCs w:val="24"/>
          <w:rtl/>
        </w:rPr>
        <w:t xml:space="preserve"> الكبيرة </w:t>
      </w:r>
      <w:r w:rsidRPr="00606C7A">
        <w:rPr>
          <w:rFonts w:ascii="Arial" w:eastAsia="Times New Roman" w:hAnsi="Arial" w:cs="Arial"/>
          <w:sz w:val="24"/>
          <w:szCs w:val="24"/>
        </w:rPr>
        <w:t>Macromeres</w:t>
      </w:r>
      <w:r w:rsidRPr="00606C7A">
        <w:rPr>
          <w:rFonts w:ascii="Arial" w:eastAsia="Times New Roman" w:hAnsi="Arial" w:cs="Arial"/>
          <w:sz w:val="24"/>
          <w:szCs w:val="24"/>
          <w:rtl/>
        </w:rPr>
        <w:t xml:space="preserve"> ، لذا فيوصف التفلج الثالث بانه كلي وموازي او عرضي وغير متساوي </w:t>
      </w:r>
      <w:r w:rsidRPr="00606C7A">
        <w:rPr>
          <w:rFonts w:ascii="Arial" w:eastAsia="Times New Roman" w:hAnsi="Arial" w:cs="Arial"/>
          <w:sz w:val="24"/>
          <w:szCs w:val="24"/>
        </w:rPr>
        <w:t>Unequal</w:t>
      </w:r>
      <w:r w:rsidRPr="00606C7A">
        <w:rPr>
          <w:rFonts w:ascii="Arial" w:eastAsia="Times New Roman" w:hAnsi="Arial" w:cs="Arial"/>
          <w:sz w:val="24"/>
          <w:szCs w:val="24"/>
          <w:rtl/>
        </w:rPr>
        <w:t xml:space="preserve"> . اما التفلج الرابع فيمر خلال المحور القطبي اي انه طولي ويكون بمستويين حيث تنقسم كل من الخلايا الثماني الى اثنتين وتكون النتيجة ست عشرة خلية ، مجموعة مكونة من ثماني خلايا صغيرة في نصف الكرة الحيواني ومجموعة مكونة من ثماني خلايا كبيرة في نصف الكرة الخضري . يعقب هذا التفلج تفلجاً خامساً بمستويين عرضيين يبدآن في نفس الوقت قاسماً كل من الخلايا الثمان العليا الصغيرة وكذلك كل من الخلايا الثمان السفلى الكبيرة الى اثنتين وتتكون نتيجة ذلك 32 خلية ، الصغيرة منها تقع في نصف الكرة الحيواني والكبيرة منها في نصف الكرة الخضري . يتأخر اكتمال انقسام الخلايا الثمان السفلي في هذا التفلج عما هو عليه في الخلايا الثمان العليا لاحتوائها على كمية اكبر من المح . من هنا فصاعداً تكون عمليات التفلج غير منتظمة ويكون انقسام الخلايا بمعدلات مختلفة حيث يكون انقسام الصغيرة منها في نصف الكرة الحيواني اسرع وبتكرار اكثر مما هو عليه في الخلايا الكبيرة من نصف الكرة الخضري . وهكذا كلما استمر </w:t>
      </w:r>
      <w:proofErr w:type="spellStart"/>
      <w:r w:rsidRPr="00606C7A">
        <w:rPr>
          <w:rFonts w:ascii="Arial" w:eastAsia="Times New Roman" w:hAnsi="Arial" w:cs="Arial"/>
          <w:sz w:val="24"/>
          <w:szCs w:val="24"/>
          <w:rtl/>
        </w:rPr>
        <w:t>التفلج</w:t>
      </w:r>
      <w:proofErr w:type="spellEnd"/>
      <w:r w:rsidRPr="00606C7A">
        <w:rPr>
          <w:rFonts w:ascii="Arial" w:eastAsia="Times New Roman" w:hAnsi="Arial" w:cs="Arial"/>
          <w:sz w:val="24"/>
          <w:szCs w:val="24"/>
          <w:rtl/>
        </w:rPr>
        <w:t xml:space="preserve"> كلما </w:t>
      </w:r>
      <w:proofErr w:type="spellStart"/>
      <w:r w:rsidRPr="00606C7A">
        <w:rPr>
          <w:rFonts w:ascii="Arial" w:eastAsia="Times New Roman" w:hAnsi="Arial" w:cs="Arial"/>
          <w:sz w:val="24"/>
          <w:szCs w:val="24"/>
          <w:rtl/>
        </w:rPr>
        <w:t>اصبحت</w:t>
      </w:r>
      <w:proofErr w:type="spellEnd"/>
      <w:r w:rsidRPr="00606C7A">
        <w:rPr>
          <w:rFonts w:ascii="Arial" w:eastAsia="Times New Roman" w:hAnsi="Arial" w:cs="Arial"/>
          <w:sz w:val="24"/>
          <w:szCs w:val="24"/>
          <w:rtl/>
        </w:rPr>
        <w:t xml:space="preserve"> </w:t>
      </w:r>
      <w:proofErr w:type="spellStart"/>
      <w:r w:rsidRPr="00606C7A">
        <w:rPr>
          <w:rFonts w:ascii="Arial" w:eastAsia="Times New Roman" w:hAnsi="Arial" w:cs="Arial"/>
          <w:sz w:val="24"/>
          <w:szCs w:val="24"/>
          <w:rtl/>
        </w:rPr>
        <w:t>الفلجات</w:t>
      </w:r>
      <w:proofErr w:type="spellEnd"/>
      <w:r w:rsidRPr="00606C7A">
        <w:rPr>
          <w:rFonts w:ascii="Arial" w:eastAsia="Times New Roman" w:hAnsi="Arial" w:cs="Arial"/>
          <w:sz w:val="24"/>
          <w:szCs w:val="24"/>
          <w:rtl/>
        </w:rPr>
        <w:t xml:space="preserve"> اصغر فأصغر .</w:t>
      </w:r>
      <w:r w:rsidRPr="00606C7A">
        <w:rPr>
          <w:rFonts w:ascii="Arial" w:eastAsia="Times New Roman" w:hAnsi="Arial" w:cs="Arial"/>
          <w:sz w:val="24"/>
          <w:szCs w:val="24"/>
          <w:rtl/>
        </w:rPr>
        <w:br/>
      </w:r>
      <w:r w:rsidRPr="00606C7A">
        <w:rPr>
          <w:rFonts w:ascii="Arial" w:eastAsia="Times New Roman" w:hAnsi="Arial" w:cs="Arial"/>
          <w:sz w:val="24"/>
          <w:szCs w:val="24"/>
          <w:rtl/>
        </w:rPr>
        <w:br/>
      </w:r>
      <w:proofErr w:type="spellStart"/>
      <w:r w:rsidRPr="00606C7A">
        <w:rPr>
          <w:rFonts w:ascii="Arial" w:eastAsia="Times New Roman" w:hAnsi="Arial" w:cs="Arial"/>
          <w:sz w:val="24"/>
          <w:szCs w:val="24"/>
          <w:rtl/>
        </w:rPr>
        <w:t>الاريمة</w:t>
      </w:r>
      <w:proofErr w:type="spellEnd"/>
      <w:r w:rsidRPr="00606C7A">
        <w:rPr>
          <w:rFonts w:ascii="Arial" w:eastAsia="Times New Roman" w:hAnsi="Arial" w:cs="Arial"/>
          <w:sz w:val="24"/>
          <w:szCs w:val="24"/>
          <w:rtl/>
        </w:rPr>
        <w:t xml:space="preserve"> </w:t>
      </w:r>
      <w:r w:rsidRPr="00606C7A">
        <w:rPr>
          <w:rFonts w:ascii="Arial" w:eastAsia="Times New Roman" w:hAnsi="Arial" w:cs="Arial"/>
          <w:sz w:val="24"/>
          <w:szCs w:val="24"/>
        </w:rPr>
        <w:t>Blastula</w:t>
      </w:r>
      <w:r w:rsidRPr="00606C7A">
        <w:rPr>
          <w:rFonts w:ascii="Arial" w:eastAsia="Times New Roman" w:hAnsi="Arial" w:cs="Arial"/>
          <w:sz w:val="24"/>
          <w:szCs w:val="24"/>
          <w:rtl/>
        </w:rPr>
        <w:br/>
        <w:t xml:space="preserve">في حوالي مرحلة </w:t>
      </w:r>
      <w:proofErr w:type="spellStart"/>
      <w:r w:rsidRPr="00606C7A">
        <w:rPr>
          <w:rFonts w:ascii="Arial" w:eastAsia="Times New Roman" w:hAnsi="Arial" w:cs="Arial"/>
          <w:sz w:val="24"/>
          <w:szCs w:val="24"/>
          <w:rtl/>
        </w:rPr>
        <w:t>التفلج</w:t>
      </w:r>
      <w:proofErr w:type="spellEnd"/>
      <w:r w:rsidRPr="00606C7A">
        <w:rPr>
          <w:rFonts w:ascii="Arial" w:eastAsia="Times New Roman" w:hAnsi="Arial" w:cs="Arial"/>
          <w:sz w:val="24"/>
          <w:szCs w:val="24"/>
          <w:rtl/>
        </w:rPr>
        <w:t xml:space="preserve"> الرابع </w:t>
      </w:r>
      <w:proofErr w:type="spellStart"/>
      <w:r w:rsidRPr="00606C7A">
        <w:rPr>
          <w:rFonts w:ascii="Arial" w:eastAsia="Times New Roman" w:hAnsi="Arial" w:cs="Arial"/>
          <w:sz w:val="24"/>
          <w:szCs w:val="24"/>
          <w:rtl/>
        </w:rPr>
        <w:t>او</w:t>
      </w:r>
      <w:proofErr w:type="spellEnd"/>
      <w:r w:rsidRPr="00606C7A">
        <w:rPr>
          <w:rFonts w:ascii="Arial" w:eastAsia="Times New Roman" w:hAnsi="Arial" w:cs="Arial"/>
          <w:sz w:val="24"/>
          <w:szCs w:val="24"/>
          <w:rtl/>
        </w:rPr>
        <w:t xml:space="preserve"> الخامس تظهر فجوة </w:t>
      </w:r>
      <w:proofErr w:type="spellStart"/>
      <w:r w:rsidRPr="00606C7A">
        <w:rPr>
          <w:rFonts w:ascii="Arial" w:eastAsia="Times New Roman" w:hAnsi="Arial" w:cs="Arial"/>
          <w:sz w:val="24"/>
          <w:szCs w:val="24"/>
          <w:rtl/>
        </w:rPr>
        <w:t>او</w:t>
      </w:r>
      <w:proofErr w:type="spellEnd"/>
      <w:r w:rsidRPr="00606C7A">
        <w:rPr>
          <w:rFonts w:ascii="Arial" w:eastAsia="Times New Roman" w:hAnsi="Arial" w:cs="Arial"/>
          <w:sz w:val="24"/>
          <w:szCs w:val="24"/>
          <w:rtl/>
        </w:rPr>
        <w:t xml:space="preserve"> فسحة صغيرة هي الجوف </w:t>
      </w:r>
      <w:proofErr w:type="spellStart"/>
      <w:r w:rsidRPr="00606C7A">
        <w:rPr>
          <w:rFonts w:ascii="Arial" w:eastAsia="Times New Roman" w:hAnsi="Arial" w:cs="Arial"/>
          <w:sz w:val="24"/>
          <w:szCs w:val="24"/>
          <w:rtl/>
        </w:rPr>
        <w:t>الارومي</w:t>
      </w:r>
      <w:proofErr w:type="spellEnd"/>
      <w:r w:rsidRPr="00606C7A">
        <w:rPr>
          <w:rFonts w:ascii="Arial" w:eastAsia="Times New Roman" w:hAnsi="Arial" w:cs="Arial"/>
          <w:sz w:val="24"/>
          <w:szCs w:val="24"/>
          <w:rtl/>
        </w:rPr>
        <w:t xml:space="preserve"> </w:t>
      </w:r>
      <w:proofErr w:type="spellStart"/>
      <w:r w:rsidRPr="00606C7A">
        <w:rPr>
          <w:rFonts w:ascii="Arial" w:eastAsia="Times New Roman" w:hAnsi="Arial" w:cs="Arial"/>
          <w:sz w:val="24"/>
          <w:szCs w:val="24"/>
        </w:rPr>
        <w:t>Blastocoel</w:t>
      </w:r>
      <w:proofErr w:type="spellEnd"/>
      <w:r w:rsidRPr="00606C7A">
        <w:rPr>
          <w:rFonts w:ascii="Arial" w:eastAsia="Times New Roman" w:hAnsi="Arial" w:cs="Arial"/>
          <w:sz w:val="24"/>
          <w:szCs w:val="24"/>
          <w:rtl/>
        </w:rPr>
        <w:t xml:space="preserve"> ضمن مجموعة الخلايا المنقسمة . ينشأ الجوف </w:t>
      </w:r>
      <w:proofErr w:type="spellStart"/>
      <w:r w:rsidRPr="00606C7A">
        <w:rPr>
          <w:rFonts w:ascii="Arial" w:eastAsia="Times New Roman" w:hAnsi="Arial" w:cs="Arial"/>
          <w:sz w:val="24"/>
          <w:szCs w:val="24"/>
          <w:rtl/>
        </w:rPr>
        <w:t>الارومي</w:t>
      </w:r>
      <w:proofErr w:type="spellEnd"/>
      <w:r w:rsidRPr="00606C7A">
        <w:rPr>
          <w:rFonts w:ascii="Arial" w:eastAsia="Times New Roman" w:hAnsi="Arial" w:cs="Arial"/>
          <w:sz w:val="24"/>
          <w:szCs w:val="24"/>
          <w:rtl/>
        </w:rPr>
        <w:t xml:space="preserve"> </w:t>
      </w:r>
      <w:proofErr w:type="spellStart"/>
      <w:r w:rsidRPr="00606C7A">
        <w:rPr>
          <w:rFonts w:ascii="Arial" w:eastAsia="Times New Roman" w:hAnsi="Arial" w:cs="Arial"/>
          <w:sz w:val="24"/>
          <w:szCs w:val="24"/>
          <w:rtl/>
        </w:rPr>
        <w:t>اولاً</w:t>
      </w:r>
      <w:proofErr w:type="spellEnd"/>
      <w:r w:rsidRPr="00606C7A">
        <w:rPr>
          <w:rFonts w:ascii="Arial" w:eastAsia="Times New Roman" w:hAnsi="Arial" w:cs="Arial"/>
          <w:sz w:val="24"/>
          <w:szCs w:val="24"/>
          <w:rtl/>
        </w:rPr>
        <w:t xml:space="preserve"> نتيجة لانحناء السطوح الداخلية </w:t>
      </w:r>
      <w:proofErr w:type="spellStart"/>
      <w:r w:rsidRPr="00606C7A">
        <w:rPr>
          <w:rFonts w:ascii="Arial" w:eastAsia="Times New Roman" w:hAnsi="Arial" w:cs="Arial"/>
          <w:sz w:val="24"/>
          <w:szCs w:val="24"/>
          <w:rtl/>
        </w:rPr>
        <w:t>للفلجات</w:t>
      </w:r>
      <w:proofErr w:type="spellEnd"/>
      <w:r w:rsidRPr="00606C7A">
        <w:rPr>
          <w:rFonts w:ascii="Arial" w:eastAsia="Times New Roman" w:hAnsi="Arial" w:cs="Arial"/>
          <w:sz w:val="24"/>
          <w:szCs w:val="24"/>
          <w:rtl/>
        </w:rPr>
        <w:t xml:space="preserve"> وان حجمه يتزايد بسرعة وبسبب التضاعف السريع للخلايا الحيوانية ينتقل الجوف تدريجياً باتجاه القطب الحيواني . خلال ذلك يصبح مملوءً بالماء وسائل احي </w:t>
      </w:r>
      <w:proofErr w:type="spellStart"/>
      <w:r w:rsidRPr="00606C7A">
        <w:rPr>
          <w:rFonts w:ascii="Arial" w:eastAsia="Times New Roman" w:hAnsi="Arial" w:cs="Arial"/>
          <w:sz w:val="24"/>
          <w:szCs w:val="24"/>
        </w:rPr>
        <w:t>Albuminous</w:t>
      </w:r>
      <w:proofErr w:type="spellEnd"/>
      <w:r w:rsidRPr="00606C7A">
        <w:rPr>
          <w:rFonts w:ascii="Arial" w:eastAsia="Times New Roman" w:hAnsi="Arial" w:cs="Arial"/>
          <w:sz w:val="24"/>
          <w:szCs w:val="24"/>
        </w:rPr>
        <w:t xml:space="preserve"> Fluid</w:t>
      </w:r>
      <w:r w:rsidRPr="00606C7A">
        <w:rPr>
          <w:rFonts w:ascii="Arial" w:eastAsia="Times New Roman" w:hAnsi="Arial" w:cs="Arial"/>
          <w:sz w:val="24"/>
          <w:szCs w:val="24"/>
          <w:rtl/>
        </w:rPr>
        <w:t xml:space="preserve"> . يفرز من قبل الخلايا المحيطة به . يدعى الجنين في هذه المرحلة </w:t>
      </w:r>
      <w:proofErr w:type="spellStart"/>
      <w:r w:rsidRPr="00606C7A">
        <w:rPr>
          <w:rFonts w:ascii="Arial" w:eastAsia="Times New Roman" w:hAnsi="Arial" w:cs="Arial"/>
          <w:sz w:val="24"/>
          <w:szCs w:val="24"/>
          <w:rtl/>
        </w:rPr>
        <w:t>بالاريمة</w:t>
      </w:r>
      <w:proofErr w:type="spellEnd"/>
      <w:r w:rsidRPr="00606C7A">
        <w:rPr>
          <w:rFonts w:ascii="Arial" w:eastAsia="Times New Roman" w:hAnsi="Arial" w:cs="Arial"/>
          <w:sz w:val="24"/>
          <w:szCs w:val="24"/>
          <w:rtl/>
        </w:rPr>
        <w:t xml:space="preserve"> </w:t>
      </w:r>
      <w:r w:rsidRPr="00606C7A">
        <w:rPr>
          <w:rFonts w:ascii="Arial" w:eastAsia="Times New Roman" w:hAnsi="Arial" w:cs="Arial"/>
          <w:sz w:val="24"/>
          <w:szCs w:val="24"/>
        </w:rPr>
        <w:t>Blastula</w:t>
      </w:r>
      <w:r w:rsidRPr="00606C7A">
        <w:rPr>
          <w:rFonts w:ascii="Arial" w:eastAsia="Times New Roman" w:hAnsi="Arial" w:cs="Arial"/>
          <w:sz w:val="24"/>
          <w:szCs w:val="24"/>
          <w:rtl/>
        </w:rPr>
        <w:t xml:space="preserve"> حيث تحتوي على الجوف </w:t>
      </w:r>
      <w:proofErr w:type="spellStart"/>
      <w:r w:rsidRPr="00606C7A">
        <w:rPr>
          <w:rFonts w:ascii="Arial" w:eastAsia="Times New Roman" w:hAnsi="Arial" w:cs="Arial"/>
          <w:sz w:val="24"/>
          <w:szCs w:val="24"/>
          <w:rtl/>
        </w:rPr>
        <w:t>الارومي</w:t>
      </w:r>
      <w:proofErr w:type="spellEnd"/>
      <w:r w:rsidRPr="00606C7A">
        <w:rPr>
          <w:rFonts w:ascii="Arial" w:eastAsia="Times New Roman" w:hAnsi="Arial" w:cs="Arial"/>
          <w:sz w:val="24"/>
          <w:szCs w:val="24"/>
          <w:rtl/>
        </w:rPr>
        <w:t xml:space="preserve"> والذي يكون موضعه في نصف الكرة الحيواني </w:t>
      </w:r>
      <w:proofErr w:type="spellStart"/>
      <w:r w:rsidRPr="00606C7A">
        <w:rPr>
          <w:rFonts w:ascii="Arial" w:eastAsia="Times New Roman" w:hAnsi="Arial" w:cs="Arial"/>
          <w:sz w:val="24"/>
          <w:szCs w:val="24"/>
          <w:rtl/>
        </w:rPr>
        <w:t>اي</w:t>
      </w:r>
      <w:proofErr w:type="spellEnd"/>
      <w:r w:rsidRPr="00606C7A">
        <w:rPr>
          <w:rFonts w:ascii="Arial" w:eastAsia="Times New Roman" w:hAnsi="Arial" w:cs="Arial"/>
          <w:sz w:val="24"/>
          <w:szCs w:val="24"/>
          <w:rtl/>
        </w:rPr>
        <w:t xml:space="preserve"> غير مركزي وذو سقف رقيق مكون من عدة طبقات من الخلايا الحيوانية الصغيرة الحجم وقاع سميك ذو </w:t>
      </w:r>
      <w:proofErr w:type="spellStart"/>
      <w:r w:rsidRPr="00606C7A">
        <w:rPr>
          <w:rFonts w:ascii="Arial" w:eastAsia="Times New Roman" w:hAnsi="Arial" w:cs="Arial"/>
          <w:sz w:val="24"/>
          <w:szCs w:val="24"/>
          <w:rtl/>
        </w:rPr>
        <w:t>فلجات</w:t>
      </w:r>
      <w:proofErr w:type="spellEnd"/>
      <w:r w:rsidRPr="00606C7A">
        <w:rPr>
          <w:rFonts w:ascii="Arial" w:eastAsia="Times New Roman" w:hAnsi="Arial" w:cs="Arial"/>
          <w:sz w:val="24"/>
          <w:szCs w:val="24"/>
          <w:rtl/>
        </w:rPr>
        <w:t xml:space="preserve"> كبيرة محملة </w:t>
      </w:r>
      <w:proofErr w:type="spellStart"/>
      <w:r w:rsidRPr="00606C7A">
        <w:rPr>
          <w:rFonts w:ascii="Arial" w:eastAsia="Times New Roman" w:hAnsi="Arial" w:cs="Arial"/>
          <w:sz w:val="24"/>
          <w:szCs w:val="24"/>
          <w:rtl/>
        </w:rPr>
        <w:t>بالمح</w:t>
      </w:r>
      <w:proofErr w:type="spellEnd"/>
      <w:r w:rsidRPr="00606C7A">
        <w:rPr>
          <w:rFonts w:ascii="Arial" w:eastAsia="Times New Roman" w:hAnsi="Arial" w:cs="Arial"/>
          <w:sz w:val="24"/>
          <w:szCs w:val="24"/>
          <w:rtl/>
        </w:rPr>
        <w:t xml:space="preserve"> .</w:t>
      </w:r>
    </w:p>
    <w:p w:rsidR="00FA0EF0" w:rsidRPr="00606C7A" w:rsidRDefault="00FA0EF0" w:rsidP="00FE7839">
      <w:pPr>
        <w:spacing w:line="270" w:lineRule="atLeast"/>
        <w:rPr>
          <w:rFonts w:ascii="Arial" w:eastAsia="Times New Roman" w:hAnsi="Arial" w:cs="Arial"/>
          <w:sz w:val="24"/>
          <w:szCs w:val="24"/>
          <w:rtl/>
        </w:rPr>
      </w:pPr>
    </w:p>
    <w:p w:rsidR="00FA0EF0" w:rsidRPr="00606C7A" w:rsidRDefault="00FA0EF0" w:rsidP="00FE7839">
      <w:pPr>
        <w:spacing w:line="270" w:lineRule="atLeast"/>
        <w:rPr>
          <w:rFonts w:ascii="Arial" w:eastAsia="Times New Roman" w:hAnsi="Arial" w:cs="Arial"/>
          <w:sz w:val="24"/>
          <w:szCs w:val="24"/>
          <w:rtl/>
        </w:rPr>
      </w:pPr>
    </w:p>
    <w:p w:rsidR="00FA0EF0" w:rsidRPr="00606C7A" w:rsidRDefault="00FA0EF0" w:rsidP="00FE7839">
      <w:pPr>
        <w:spacing w:line="270" w:lineRule="atLeast"/>
        <w:rPr>
          <w:rFonts w:ascii="Arial" w:eastAsia="Times New Roman" w:hAnsi="Arial" w:cs="Arial"/>
          <w:sz w:val="24"/>
          <w:szCs w:val="24"/>
          <w:rtl/>
        </w:rPr>
      </w:pPr>
    </w:p>
    <w:p w:rsidR="00FA0EF0" w:rsidRPr="00606C7A" w:rsidRDefault="00FA0EF0" w:rsidP="00FE7839">
      <w:pPr>
        <w:spacing w:line="270" w:lineRule="atLeast"/>
        <w:rPr>
          <w:rFonts w:ascii="Arial" w:eastAsia="Times New Roman" w:hAnsi="Arial" w:cs="Arial"/>
          <w:sz w:val="24"/>
          <w:szCs w:val="24"/>
          <w:rtl/>
        </w:rPr>
      </w:pPr>
    </w:p>
    <w:p w:rsidR="00FA0EF0" w:rsidRPr="00606C7A" w:rsidRDefault="00FA0EF0" w:rsidP="00FE7839">
      <w:pPr>
        <w:spacing w:line="270" w:lineRule="atLeast"/>
        <w:rPr>
          <w:rFonts w:ascii="Arial" w:eastAsia="Times New Roman" w:hAnsi="Arial" w:cs="Arial"/>
          <w:sz w:val="24"/>
          <w:szCs w:val="24"/>
          <w:rtl/>
        </w:rPr>
      </w:pPr>
    </w:p>
    <w:p w:rsidR="00FA0EF0" w:rsidRPr="00606C7A" w:rsidRDefault="00FA0EF0" w:rsidP="00FE7839">
      <w:pPr>
        <w:spacing w:line="270" w:lineRule="atLeast"/>
        <w:rPr>
          <w:rFonts w:ascii="Arial" w:eastAsia="Times New Roman" w:hAnsi="Arial" w:cs="Arial"/>
          <w:sz w:val="24"/>
          <w:szCs w:val="24"/>
          <w:rtl/>
        </w:rPr>
      </w:pPr>
    </w:p>
    <w:p w:rsidR="00FA0EF0" w:rsidRPr="00606C7A" w:rsidRDefault="00FA0EF0" w:rsidP="00FE7839">
      <w:pPr>
        <w:spacing w:line="270" w:lineRule="atLeast"/>
        <w:rPr>
          <w:rFonts w:ascii="Arial" w:eastAsia="Times New Roman" w:hAnsi="Arial" w:cs="Arial"/>
          <w:sz w:val="24"/>
          <w:szCs w:val="24"/>
          <w:rtl/>
        </w:rPr>
      </w:pPr>
    </w:p>
    <w:p w:rsidR="00FA0EF0" w:rsidRPr="00606C7A" w:rsidRDefault="00FA0EF0" w:rsidP="00FE7839">
      <w:pPr>
        <w:spacing w:line="270" w:lineRule="atLeast"/>
        <w:rPr>
          <w:rFonts w:ascii="Arial" w:eastAsia="Times New Roman" w:hAnsi="Arial" w:cs="Arial"/>
          <w:sz w:val="24"/>
          <w:szCs w:val="24"/>
          <w:rtl/>
        </w:rPr>
      </w:pPr>
    </w:p>
    <w:p w:rsidR="00FA0EF0" w:rsidRPr="00606C7A" w:rsidRDefault="00FA0EF0" w:rsidP="00FE7839">
      <w:pPr>
        <w:spacing w:line="270" w:lineRule="atLeast"/>
        <w:rPr>
          <w:rFonts w:ascii="Arial" w:eastAsia="Times New Roman" w:hAnsi="Arial" w:cs="Arial"/>
          <w:sz w:val="24"/>
          <w:szCs w:val="24"/>
          <w:rtl/>
        </w:rPr>
      </w:pPr>
    </w:p>
    <w:p w:rsidR="00FA0EF0" w:rsidRPr="00606C7A" w:rsidRDefault="00FA0EF0" w:rsidP="00FE7839">
      <w:pPr>
        <w:spacing w:line="270" w:lineRule="atLeast"/>
        <w:rPr>
          <w:rFonts w:ascii="Arial" w:eastAsia="Times New Roman" w:hAnsi="Arial" w:cs="Arial"/>
          <w:sz w:val="24"/>
          <w:szCs w:val="24"/>
          <w:rtl/>
        </w:rPr>
      </w:pPr>
    </w:p>
    <w:p w:rsidR="00FA0EF0" w:rsidRPr="00606C7A" w:rsidRDefault="00FA0EF0" w:rsidP="00FE7839">
      <w:pPr>
        <w:spacing w:line="270" w:lineRule="atLeast"/>
        <w:rPr>
          <w:rFonts w:ascii="Arial" w:eastAsia="Times New Roman" w:hAnsi="Arial" w:cs="Arial"/>
          <w:sz w:val="24"/>
          <w:szCs w:val="24"/>
          <w:rtl/>
        </w:rPr>
      </w:pPr>
    </w:p>
    <w:p w:rsidR="00FA0EF0" w:rsidRPr="00606C7A" w:rsidRDefault="00FA0EF0" w:rsidP="00FE7839">
      <w:pPr>
        <w:spacing w:line="270" w:lineRule="atLeast"/>
        <w:rPr>
          <w:rFonts w:ascii="Arial" w:eastAsia="Times New Roman" w:hAnsi="Arial" w:cs="Arial"/>
          <w:sz w:val="24"/>
          <w:szCs w:val="24"/>
          <w:rtl/>
        </w:rPr>
      </w:pPr>
    </w:p>
    <w:p w:rsidR="00FA0EF0" w:rsidRPr="00606C7A" w:rsidRDefault="00FA0EF0" w:rsidP="00FE7839">
      <w:pPr>
        <w:spacing w:line="270" w:lineRule="atLeast"/>
        <w:rPr>
          <w:rFonts w:ascii="Arial" w:eastAsia="Times New Roman" w:hAnsi="Arial" w:cs="Arial"/>
          <w:sz w:val="24"/>
          <w:szCs w:val="24"/>
          <w:rtl/>
        </w:rPr>
      </w:pPr>
    </w:p>
    <w:p w:rsidR="00FA0EF0" w:rsidRPr="00606C7A" w:rsidRDefault="00FA0EF0" w:rsidP="00FA0EF0">
      <w:pPr>
        <w:spacing w:line="270" w:lineRule="atLeast"/>
        <w:jc w:val="both"/>
        <w:rPr>
          <w:rFonts w:ascii="Arial" w:eastAsia="Times New Roman" w:hAnsi="Arial" w:cs="Arial"/>
          <w:b/>
          <w:bCs/>
          <w:sz w:val="21"/>
          <w:szCs w:val="21"/>
        </w:rPr>
      </w:pPr>
      <w:r w:rsidRPr="00606C7A">
        <w:rPr>
          <w:rFonts w:ascii="Arial" w:eastAsia="Times New Roman" w:hAnsi="Arial" w:cs="Arial"/>
          <w:b/>
          <w:bCs/>
          <w:sz w:val="21"/>
          <w:szCs w:val="21"/>
          <w:rtl/>
        </w:rPr>
        <w:lastRenderedPageBreak/>
        <w:t>الخارطة المصيرية وتكوين المعيدة للضفدع</w:t>
      </w:r>
      <w:r w:rsidRPr="00606C7A">
        <w:rPr>
          <w:rFonts w:ascii="Arial" w:eastAsia="Times New Roman" w:hAnsi="Arial" w:cs="Arial"/>
          <w:b/>
          <w:bCs/>
          <w:sz w:val="21"/>
          <w:szCs w:val="21"/>
          <w:rtl/>
        </w:rPr>
        <w:br/>
        <w:t xml:space="preserve">من المفهوم ان تضاعف الخلايا او انقسامها يستمر خلال التكوين الجنيني وفي الحقيقة يكون ذلك الى حد ما خلال حياة الفرد ولكن عند ظهور حوادث تكوين جديدة في الشكل يمكن ان يقال بان التفلج انتهى وان النمو يدخل طوراً جديداً . ذلك الطور الذي يعاد خلاله انتشار وتوزيع المواد المكونة </w:t>
      </w:r>
      <w:proofErr w:type="spellStart"/>
      <w:r w:rsidRPr="00606C7A">
        <w:rPr>
          <w:rFonts w:ascii="Arial" w:eastAsia="Times New Roman" w:hAnsi="Arial" w:cs="Arial"/>
          <w:b/>
          <w:bCs/>
          <w:sz w:val="21"/>
          <w:szCs w:val="21"/>
          <w:rtl/>
        </w:rPr>
        <w:t>للأريمة</w:t>
      </w:r>
      <w:proofErr w:type="spellEnd"/>
      <w:r w:rsidRPr="00606C7A">
        <w:rPr>
          <w:rFonts w:ascii="Arial" w:eastAsia="Times New Roman" w:hAnsi="Arial" w:cs="Arial"/>
          <w:b/>
          <w:bCs/>
          <w:sz w:val="21"/>
          <w:szCs w:val="21"/>
          <w:rtl/>
        </w:rPr>
        <w:t xml:space="preserve"> بطريقة بحيث يتكون جنين طبقي يدعى بالمعيدة </w:t>
      </w:r>
      <w:r w:rsidRPr="00606C7A">
        <w:rPr>
          <w:rFonts w:ascii="Arial" w:eastAsia="Times New Roman" w:hAnsi="Arial" w:cs="Arial"/>
          <w:b/>
          <w:bCs/>
          <w:sz w:val="21"/>
          <w:szCs w:val="21"/>
        </w:rPr>
        <w:t>Gastrula</w:t>
      </w:r>
      <w:r w:rsidRPr="00606C7A">
        <w:rPr>
          <w:rFonts w:ascii="Arial" w:eastAsia="Times New Roman" w:hAnsi="Arial" w:cs="Arial"/>
          <w:b/>
          <w:bCs/>
          <w:sz w:val="21"/>
          <w:szCs w:val="21"/>
          <w:rtl/>
        </w:rPr>
        <w:t xml:space="preserve"> . ان الحوادث التي بواسطتها تتغير </w:t>
      </w:r>
      <w:proofErr w:type="spellStart"/>
      <w:r w:rsidRPr="00606C7A">
        <w:rPr>
          <w:rFonts w:ascii="Arial" w:eastAsia="Times New Roman" w:hAnsi="Arial" w:cs="Arial"/>
          <w:b/>
          <w:bCs/>
          <w:sz w:val="21"/>
          <w:szCs w:val="21"/>
          <w:rtl/>
        </w:rPr>
        <w:t>الاريمة</w:t>
      </w:r>
      <w:proofErr w:type="spellEnd"/>
      <w:r w:rsidRPr="00606C7A">
        <w:rPr>
          <w:rFonts w:ascii="Arial" w:eastAsia="Times New Roman" w:hAnsi="Arial" w:cs="Arial"/>
          <w:b/>
          <w:bCs/>
          <w:sz w:val="21"/>
          <w:szCs w:val="21"/>
          <w:rtl/>
        </w:rPr>
        <w:t xml:space="preserve"> </w:t>
      </w:r>
      <w:proofErr w:type="spellStart"/>
      <w:r w:rsidRPr="00606C7A">
        <w:rPr>
          <w:rFonts w:ascii="Arial" w:eastAsia="Times New Roman" w:hAnsi="Arial" w:cs="Arial"/>
          <w:b/>
          <w:bCs/>
          <w:sz w:val="21"/>
          <w:szCs w:val="21"/>
          <w:rtl/>
        </w:rPr>
        <w:t>الى</w:t>
      </w:r>
      <w:proofErr w:type="spellEnd"/>
      <w:r w:rsidRPr="00606C7A">
        <w:rPr>
          <w:rFonts w:ascii="Arial" w:eastAsia="Times New Roman" w:hAnsi="Arial" w:cs="Arial"/>
          <w:b/>
          <w:bCs/>
          <w:sz w:val="21"/>
          <w:szCs w:val="21"/>
          <w:rtl/>
        </w:rPr>
        <w:t xml:space="preserve"> معيدة تدعى بتكوين المعيدة </w:t>
      </w:r>
      <w:r w:rsidRPr="00606C7A">
        <w:rPr>
          <w:rFonts w:ascii="Arial" w:eastAsia="Times New Roman" w:hAnsi="Arial" w:cs="Arial"/>
          <w:b/>
          <w:bCs/>
          <w:sz w:val="21"/>
          <w:szCs w:val="21"/>
        </w:rPr>
        <w:t>Gastrulation</w:t>
      </w:r>
      <w:r w:rsidRPr="00606C7A">
        <w:rPr>
          <w:rFonts w:ascii="Arial" w:eastAsia="Times New Roman" w:hAnsi="Arial" w:cs="Arial"/>
          <w:b/>
          <w:bCs/>
          <w:sz w:val="21"/>
          <w:szCs w:val="21"/>
          <w:rtl/>
        </w:rPr>
        <w:t xml:space="preserve"> وانها اساساً هي حركات للمناطق الخلوية .</w:t>
      </w:r>
      <w:r w:rsidRPr="00606C7A">
        <w:rPr>
          <w:rFonts w:ascii="Arial" w:eastAsia="Times New Roman" w:hAnsi="Arial" w:cs="Arial"/>
          <w:b/>
          <w:bCs/>
          <w:sz w:val="21"/>
          <w:szCs w:val="21"/>
          <w:rtl/>
        </w:rPr>
        <w:br/>
      </w:r>
      <w:r w:rsidRPr="00606C7A">
        <w:rPr>
          <w:rFonts w:ascii="Arial" w:eastAsia="Times New Roman" w:hAnsi="Arial" w:cs="Arial"/>
          <w:b/>
          <w:bCs/>
          <w:sz w:val="21"/>
          <w:szCs w:val="21"/>
          <w:rtl/>
        </w:rPr>
        <w:br/>
        <w:t xml:space="preserve">الخارطة المصيرية </w:t>
      </w:r>
      <w:r w:rsidRPr="00606C7A">
        <w:rPr>
          <w:rFonts w:ascii="Arial" w:eastAsia="Times New Roman" w:hAnsi="Arial" w:cs="Arial"/>
          <w:b/>
          <w:bCs/>
          <w:sz w:val="21"/>
          <w:szCs w:val="21"/>
        </w:rPr>
        <w:t>Fate Map</w:t>
      </w:r>
      <w:r w:rsidRPr="00606C7A">
        <w:rPr>
          <w:rFonts w:ascii="Arial" w:eastAsia="Times New Roman" w:hAnsi="Arial" w:cs="Arial"/>
          <w:b/>
          <w:bCs/>
          <w:sz w:val="21"/>
          <w:szCs w:val="21"/>
          <w:rtl/>
        </w:rPr>
        <w:br/>
        <w:t xml:space="preserve">لقد لجأ الباحثون الى طريقة الوسم او التعليم الصناعي </w:t>
      </w:r>
      <w:r w:rsidRPr="00606C7A">
        <w:rPr>
          <w:rFonts w:ascii="Arial" w:eastAsia="Times New Roman" w:hAnsi="Arial" w:cs="Arial"/>
          <w:b/>
          <w:bCs/>
          <w:sz w:val="21"/>
          <w:szCs w:val="21"/>
        </w:rPr>
        <w:t>Artificial Marking</w:t>
      </w:r>
      <w:r w:rsidRPr="00606C7A">
        <w:rPr>
          <w:rFonts w:ascii="Arial" w:eastAsia="Times New Roman" w:hAnsi="Arial" w:cs="Arial"/>
          <w:b/>
          <w:bCs/>
          <w:sz w:val="21"/>
          <w:szCs w:val="21"/>
          <w:rtl/>
        </w:rPr>
        <w:t xml:space="preserve"> خلال تكوين المعيدة وذلك باستعمال الصبغة الحيوية </w:t>
      </w:r>
      <w:r w:rsidRPr="00606C7A">
        <w:rPr>
          <w:rFonts w:ascii="Arial" w:eastAsia="Times New Roman" w:hAnsi="Arial" w:cs="Arial"/>
          <w:b/>
          <w:bCs/>
          <w:sz w:val="21"/>
          <w:szCs w:val="21"/>
        </w:rPr>
        <w:t>Vital Stains</w:t>
      </w:r>
      <w:r w:rsidRPr="00606C7A">
        <w:rPr>
          <w:rFonts w:ascii="Arial" w:eastAsia="Times New Roman" w:hAnsi="Arial" w:cs="Arial"/>
          <w:b/>
          <w:bCs/>
          <w:sz w:val="21"/>
          <w:szCs w:val="21"/>
          <w:rtl/>
        </w:rPr>
        <w:t xml:space="preserve"> والتي تحتفظ بها الخلايا لوقت طويل . ولا تتداخل بطريقة </w:t>
      </w:r>
      <w:proofErr w:type="spellStart"/>
      <w:r w:rsidRPr="00606C7A">
        <w:rPr>
          <w:rFonts w:ascii="Arial" w:eastAsia="Times New Roman" w:hAnsi="Arial" w:cs="Arial"/>
          <w:b/>
          <w:bCs/>
          <w:sz w:val="21"/>
          <w:szCs w:val="21"/>
          <w:rtl/>
        </w:rPr>
        <w:t>او</w:t>
      </w:r>
      <w:proofErr w:type="spellEnd"/>
      <w:r w:rsidRPr="00606C7A">
        <w:rPr>
          <w:rFonts w:ascii="Arial" w:eastAsia="Times New Roman" w:hAnsi="Arial" w:cs="Arial"/>
          <w:b/>
          <w:bCs/>
          <w:sz w:val="21"/>
          <w:szCs w:val="21"/>
          <w:rtl/>
        </w:rPr>
        <w:t xml:space="preserve"> </w:t>
      </w:r>
      <w:proofErr w:type="spellStart"/>
      <w:r w:rsidRPr="00606C7A">
        <w:rPr>
          <w:rFonts w:ascii="Arial" w:eastAsia="Times New Roman" w:hAnsi="Arial" w:cs="Arial"/>
          <w:b/>
          <w:bCs/>
          <w:sz w:val="21"/>
          <w:szCs w:val="21"/>
          <w:rtl/>
        </w:rPr>
        <w:t>باخرى</w:t>
      </w:r>
      <w:proofErr w:type="spellEnd"/>
      <w:r w:rsidRPr="00606C7A">
        <w:rPr>
          <w:rFonts w:ascii="Arial" w:eastAsia="Times New Roman" w:hAnsi="Arial" w:cs="Arial"/>
          <w:b/>
          <w:bCs/>
          <w:sz w:val="21"/>
          <w:szCs w:val="21"/>
          <w:rtl/>
        </w:rPr>
        <w:t xml:space="preserve"> بعمليات النمو الطبيعية . تؤخذ في هذه الطريقة قطعة من الأكار </w:t>
      </w:r>
      <w:r w:rsidRPr="00606C7A">
        <w:rPr>
          <w:rFonts w:ascii="Arial" w:eastAsia="Times New Roman" w:hAnsi="Arial" w:cs="Arial"/>
          <w:b/>
          <w:bCs/>
          <w:sz w:val="21"/>
          <w:szCs w:val="21"/>
        </w:rPr>
        <w:t>Agar</w:t>
      </w:r>
      <w:r w:rsidRPr="00606C7A">
        <w:rPr>
          <w:rFonts w:ascii="Arial" w:eastAsia="Times New Roman" w:hAnsi="Arial" w:cs="Arial"/>
          <w:b/>
          <w:bCs/>
          <w:sz w:val="21"/>
          <w:szCs w:val="21"/>
          <w:rtl/>
        </w:rPr>
        <w:t xml:space="preserve"> مصبوغة </w:t>
      </w:r>
      <w:proofErr w:type="spellStart"/>
      <w:r w:rsidRPr="00606C7A">
        <w:rPr>
          <w:rFonts w:ascii="Arial" w:eastAsia="Times New Roman" w:hAnsi="Arial" w:cs="Arial"/>
          <w:b/>
          <w:bCs/>
          <w:sz w:val="21"/>
          <w:szCs w:val="21"/>
          <w:rtl/>
        </w:rPr>
        <w:t>باحدى</w:t>
      </w:r>
      <w:proofErr w:type="spellEnd"/>
      <w:r w:rsidRPr="00606C7A">
        <w:rPr>
          <w:rFonts w:ascii="Arial" w:eastAsia="Times New Roman" w:hAnsi="Arial" w:cs="Arial"/>
          <w:b/>
          <w:bCs/>
          <w:sz w:val="21"/>
          <w:szCs w:val="21"/>
          <w:rtl/>
        </w:rPr>
        <w:t xml:space="preserve"> الصبغ الحيوية ككبريتات ازرق النيل </w:t>
      </w:r>
      <w:r w:rsidRPr="00606C7A">
        <w:rPr>
          <w:rFonts w:ascii="Arial" w:eastAsia="Times New Roman" w:hAnsi="Arial" w:cs="Arial"/>
          <w:b/>
          <w:bCs/>
          <w:sz w:val="21"/>
          <w:szCs w:val="21"/>
        </w:rPr>
        <w:t>Nile Blue Sulfate</w:t>
      </w:r>
      <w:r w:rsidRPr="00606C7A">
        <w:rPr>
          <w:rFonts w:ascii="Arial" w:eastAsia="Times New Roman" w:hAnsi="Arial" w:cs="Arial"/>
          <w:b/>
          <w:bCs/>
          <w:sz w:val="21"/>
          <w:szCs w:val="21"/>
          <w:rtl/>
        </w:rPr>
        <w:t xml:space="preserve"> او الأحمر المتعادل </w:t>
      </w:r>
      <w:r w:rsidRPr="00606C7A">
        <w:rPr>
          <w:rFonts w:ascii="Arial" w:eastAsia="Times New Roman" w:hAnsi="Arial" w:cs="Arial"/>
          <w:b/>
          <w:bCs/>
          <w:sz w:val="21"/>
          <w:szCs w:val="21"/>
        </w:rPr>
        <w:t>Neutral Red</w:t>
      </w:r>
      <w:r w:rsidRPr="00606C7A">
        <w:rPr>
          <w:rFonts w:ascii="Arial" w:eastAsia="Times New Roman" w:hAnsi="Arial" w:cs="Arial"/>
          <w:b/>
          <w:bCs/>
          <w:sz w:val="21"/>
          <w:szCs w:val="21"/>
          <w:rtl/>
        </w:rPr>
        <w:t xml:space="preserve"> وتضغط هذه القطعة لفترة قصيرة على المنطقة المنتخبة من </w:t>
      </w:r>
      <w:proofErr w:type="spellStart"/>
      <w:r w:rsidRPr="00606C7A">
        <w:rPr>
          <w:rFonts w:ascii="Arial" w:eastAsia="Times New Roman" w:hAnsi="Arial" w:cs="Arial"/>
          <w:b/>
          <w:bCs/>
          <w:sz w:val="21"/>
          <w:szCs w:val="21"/>
          <w:rtl/>
        </w:rPr>
        <w:t>الاريمة</w:t>
      </w:r>
      <w:proofErr w:type="spellEnd"/>
      <w:r w:rsidRPr="00606C7A">
        <w:rPr>
          <w:rFonts w:ascii="Arial" w:eastAsia="Times New Roman" w:hAnsi="Arial" w:cs="Arial"/>
          <w:b/>
          <w:bCs/>
          <w:sz w:val="21"/>
          <w:szCs w:val="21"/>
          <w:rtl/>
        </w:rPr>
        <w:t xml:space="preserve"> والتي يراد معرفة مصيرها . تنتشر الصبغة من قطعة الاكار الى الخلايا والتي ستحتفظ بلونها المميز لبضعة ايام . بهذا الوسم ولعدد من المناطق على </w:t>
      </w:r>
      <w:proofErr w:type="spellStart"/>
      <w:r w:rsidRPr="00606C7A">
        <w:rPr>
          <w:rFonts w:ascii="Arial" w:eastAsia="Times New Roman" w:hAnsi="Arial" w:cs="Arial"/>
          <w:b/>
          <w:bCs/>
          <w:sz w:val="21"/>
          <w:szCs w:val="21"/>
          <w:rtl/>
        </w:rPr>
        <w:t>الاريمة</w:t>
      </w:r>
      <w:proofErr w:type="spellEnd"/>
      <w:r w:rsidRPr="00606C7A">
        <w:rPr>
          <w:rFonts w:ascii="Arial" w:eastAsia="Times New Roman" w:hAnsi="Arial" w:cs="Arial"/>
          <w:b/>
          <w:bCs/>
          <w:sz w:val="21"/>
          <w:szCs w:val="21"/>
          <w:rtl/>
        </w:rPr>
        <w:t xml:space="preserve"> وفي نفس الوقت يمكن تتبع حركات تكوين المعيدة بالملاحظة المستمرة . كذلك فان وجود الصبغة يجعل بالإمكان تثبيت او تعيين المواضع النهائية للمواد الموسومة (المعلمة) في الجنين المتقدم في النمو . وهذا بدوره يمكن الفرد من وضع مخطط </w:t>
      </w:r>
      <w:proofErr w:type="spellStart"/>
      <w:r w:rsidRPr="00606C7A">
        <w:rPr>
          <w:rFonts w:ascii="Arial" w:eastAsia="Times New Roman" w:hAnsi="Arial" w:cs="Arial"/>
          <w:b/>
          <w:bCs/>
          <w:sz w:val="21"/>
          <w:szCs w:val="21"/>
          <w:rtl/>
        </w:rPr>
        <w:t>او</w:t>
      </w:r>
      <w:proofErr w:type="spellEnd"/>
      <w:r w:rsidRPr="00606C7A">
        <w:rPr>
          <w:rFonts w:ascii="Arial" w:eastAsia="Times New Roman" w:hAnsi="Arial" w:cs="Arial"/>
          <w:b/>
          <w:bCs/>
          <w:sz w:val="21"/>
          <w:szCs w:val="21"/>
          <w:rtl/>
        </w:rPr>
        <w:t xml:space="preserve"> خارطة </w:t>
      </w:r>
      <w:proofErr w:type="spellStart"/>
      <w:r w:rsidRPr="00606C7A">
        <w:rPr>
          <w:rFonts w:ascii="Arial" w:eastAsia="Times New Roman" w:hAnsi="Arial" w:cs="Arial"/>
          <w:b/>
          <w:bCs/>
          <w:sz w:val="21"/>
          <w:szCs w:val="21"/>
          <w:rtl/>
        </w:rPr>
        <w:t>للأريمة</w:t>
      </w:r>
      <w:proofErr w:type="spellEnd"/>
      <w:r w:rsidRPr="00606C7A">
        <w:rPr>
          <w:rFonts w:ascii="Arial" w:eastAsia="Times New Roman" w:hAnsi="Arial" w:cs="Arial"/>
          <w:b/>
          <w:bCs/>
          <w:sz w:val="21"/>
          <w:szCs w:val="21"/>
          <w:rtl/>
        </w:rPr>
        <w:t xml:space="preserve"> يوضح </w:t>
      </w:r>
      <w:proofErr w:type="spellStart"/>
      <w:r w:rsidRPr="00606C7A">
        <w:rPr>
          <w:rFonts w:ascii="Arial" w:eastAsia="Times New Roman" w:hAnsi="Arial" w:cs="Arial"/>
          <w:b/>
          <w:bCs/>
          <w:sz w:val="21"/>
          <w:szCs w:val="21"/>
          <w:rtl/>
        </w:rPr>
        <w:t>الاجزاء</w:t>
      </w:r>
      <w:proofErr w:type="spellEnd"/>
      <w:r w:rsidRPr="00606C7A">
        <w:rPr>
          <w:rFonts w:ascii="Arial" w:eastAsia="Times New Roman" w:hAnsi="Arial" w:cs="Arial"/>
          <w:b/>
          <w:bCs/>
          <w:sz w:val="21"/>
          <w:szCs w:val="21"/>
          <w:rtl/>
        </w:rPr>
        <w:t xml:space="preserve"> المستقبلية للجنين المتكون . وهذا ما يسمى بالخارطة المصيرية </w:t>
      </w:r>
      <w:r w:rsidRPr="00606C7A">
        <w:rPr>
          <w:rFonts w:ascii="Arial" w:eastAsia="Times New Roman" w:hAnsi="Arial" w:cs="Arial"/>
          <w:b/>
          <w:bCs/>
          <w:sz w:val="21"/>
          <w:szCs w:val="21"/>
        </w:rPr>
        <w:t>Fate Map</w:t>
      </w:r>
      <w:r w:rsidRPr="00606C7A">
        <w:rPr>
          <w:rFonts w:ascii="Arial" w:eastAsia="Times New Roman" w:hAnsi="Arial" w:cs="Arial"/>
          <w:b/>
          <w:bCs/>
          <w:sz w:val="21"/>
          <w:szCs w:val="21"/>
          <w:rtl/>
        </w:rPr>
        <w:t xml:space="preserve"> . ومن الواجب ادراكه ان مثل هذه الخارطة لا تدل على </w:t>
      </w:r>
      <w:proofErr w:type="spellStart"/>
      <w:r w:rsidRPr="00606C7A">
        <w:rPr>
          <w:rFonts w:ascii="Arial" w:eastAsia="Times New Roman" w:hAnsi="Arial" w:cs="Arial"/>
          <w:b/>
          <w:bCs/>
          <w:sz w:val="21"/>
          <w:szCs w:val="21"/>
          <w:rtl/>
        </w:rPr>
        <w:t>ان</w:t>
      </w:r>
      <w:proofErr w:type="spellEnd"/>
      <w:r w:rsidRPr="00606C7A">
        <w:rPr>
          <w:rFonts w:ascii="Arial" w:eastAsia="Times New Roman" w:hAnsi="Arial" w:cs="Arial"/>
          <w:b/>
          <w:bCs/>
          <w:sz w:val="21"/>
          <w:szCs w:val="21"/>
          <w:rtl/>
        </w:rPr>
        <w:t xml:space="preserve"> </w:t>
      </w:r>
      <w:proofErr w:type="spellStart"/>
      <w:r w:rsidRPr="00606C7A">
        <w:rPr>
          <w:rFonts w:ascii="Arial" w:eastAsia="Times New Roman" w:hAnsi="Arial" w:cs="Arial"/>
          <w:b/>
          <w:bCs/>
          <w:sz w:val="21"/>
          <w:szCs w:val="21"/>
          <w:rtl/>
        </w:rPr>
        <w:t>الاريمة</w:t>
      </w:r>
      <w:proofErr w:type="spellEnd"/>
      <w:r w:rsidRPr="00606C7A">
        <w:rPr>
          <w:rFonts w:ascii="Arial" w:eastAsia="Times New Roman" w:hAnsi="Arial" w:cs="Arial"/>
          <w:b/>
          <w:bCs/>
          <w:sz w:val="21"/>
          <w:szCs w:val="21"/>
          <w:rtl/>
        </w:rPr>
        <w:t xml:space="preserve"> هي عبارة عن عدد من المساحات تختلف الواحدة عن الاخرى في التركيب الكيميائي ولكنها تمثل فقط وصفاً لما ستكونه هذه المساحات المعينة في المستقبل .</w:t>
      </w:r>
      <w:r w:rsidRPr="00606C7A">
        <w:rPr>
          <w:rFonts w:ascii="Arial" w:eastAsia="Times New Roman" w:hAnsi="Arial" w:cs="Arial"/>
          <w:b/>
          <w:bCs/>
          <w:sz w:val="21"/>
          <w:szCs w:val="21"/>
          <w:rtl/>
        </w:rPr>
        <w:br/>
        <w:t xml:space="preserve">لقد امكن الحصول على خرائط مصيرية لمناطق الأعضاء المستقبلية لعدد من انواع البرمائيات . انها تختلف نوعاً ما في التفاصيل ولكن اساسها واحد لجميع الأنواع لنأخذ بنظر الاعتبار الخارطة المصيرية </w:t>
      </w:r>
      <w:proofErr w:type="spellStart"/>
      <w:r w:rsidRPr="00606C7A">
        <w:rPr>
          <w:rFonts w:ascii="Arial" w:eastAsia="Times New Roman" w:hAnsi="Arial" w:cs="Arial"/>
          <w:b/>
          <w:bCs/>
          <w:sz w:val="21"/>
          <w:szCs w:val="21"/>
          <w:rtl/>
        </w:rPr>
        <w:t>لأريمة</w:t>
      </w:r>
      <w:proofErr w:type="spellEnd"/>
      <w:r w:rsidRPr="00606C7A">
        <w:rPr>
          <w:rFonts w:ascii="Arial" w:eastAsia="Times New Roman" w:hAnsi="Arial" w:cs="Arial"/>
          <w:b/>
          <w:bCs/>
          <w:sz w:val="21"/>
          <w:szCs w:val="21"/>
          <w:rtl/>
        </w:rPr>
        <w:t xml:space="preserve"> احد البرمائيات </w:t>
      </w:r>
      <w:proofErr w:type="spellStart"/>
      <w:r w:rsidRPr="00606C7A">
        <w:rPr>
          <w:rFonts w:ascii="Arial" w:eastAsia="Times New Roman" w:hAnsi="Arial" w:cs="Arial"/>
          <w:b/>
          <w:bCs/>
          <w:sz w:val="21"/>
          <w:szCs w:val="21"/>
          <w:rtl/>
        </w:rPr>
        <w:t>اللاذنبية</w:t>
      </w:r>
      <w:proofErr w:type="spellEnd"/>
      <w:r w:rsidRPr="00606C7A">
        <w:rPr>
          <w:rFonts w:ascii="Arial" w:eastAsia="Times New Roman" w:hAnsi="Arial" w:cs="Arial"/>
          <w:b/>
          <w:bCs/>
          <w:sz w:val="21"/>
          <w:szCs w:val="21"/>
          <w:rtl/>
        </w:rPr>
        <w:t xml:space="preserve"> </w:t>
      </w:r>
      <w:r w:rsidRPr="00606C7A">
        <w:rPr>
          <w:rFonts w:ascii="Arial" w:eastAsia="Times New Roman" w:hAnsi="Arial" w:cs="Arial"/>
          <w:b/>
          <w:bCs/>
          <w:sz w:val="21"/>
          <w:szCs w:val="21"/>
        </w:rPr>
        <w:t>Anuran</w:t>
      </w:r>
      <w:r w:rsidRPr="00606C7A">
        <w:rPr>
          <w:rFonts w:ascii="Arial" w:eastAsia="Times New Roman" w:hAnsi="Arial" w:cs="Arial"/>
          <w:b/>
          <w:bCs/>
          <w:sz w:val="21"/>
          <w:szCs w:val="21"/>
          <w:rtl/>
        </w:rPr>
        <w:t xml:space="preserve"> كمثال للبرمائيات بصورة عامة . يظهر من هذا الشكل ان نصف الكرة الحيواني بأكمله تقريباً يمثل الأديم الظاهر المستقبلي </w:t>
      </w:r>
      <w:r w:rsidRPr="00606C7A">
        <w:rPr>
          <w:rFonts w:ascii="Arial" w:eastAsia="Times New Roman" w:hAnsi="Arial" w:cs="Arial"/>
          <w:b/>
          <w:bCs/>
          <w:sz w:val="21"/>
          <w:szCs w:val="21"/>
        </w:rPr>
        <w:t>Prospective Ectoderm</w:t>
      </w:r>
      <w:r w:rsidRPr="00606C7A">
        <w:rPr>
          <w:rFonts w:ascii="Arial" w:eastAsia="Times New Roman" w:hAnsi="Arial" w:cs="Arial"/>
          <w:b/>
          <w:bCs/>
          <w:sz w:val="21"/>
          <w:szCs w:val="21"/>
          <w:rtl/>
        </w:rPr>
        <w:t xml:space="preserve"> بضمنه الأديم الظاهر العصبي </w:t>
      </w:r>
      <w:r w:rsidRPr="00606C7A">
        <w:rPr>
          <w:rFonts w:ascii="Arial" w:eastAsia="Times New Roman" w:hAnsi="Arial" w:cs="Arial"/>
          <w:b/>
          <w:bCs/>
          <w:sz w:val="21"/>
          <w:szCs w:val="21"/>
        </w:rPr>
        <w:t>Neural Ectoderm</w:t>
      </w:r>
      <w:r w:rsidRPr="00606C7A">
        <w:rPr>
          <w:rFonts w:ascii="Arial" w:eastAsia="Times New Roman" w:hAnsi="Arial" w:cs="Arial"/>
          <w:b/>
          <w:bCs/>
          <w:sz w:val="21"/>
          <w:szCs w:val="21"/>
          <w:rtl/>
        </w:rPr>
        <w:t xml:space="preserve"> في الجهة الظهرية المستقبلية والأديم الظاهر البشري </w:t>
      </w:r>
      <w:r w:rsidRPr="00606C7A">
        <w:rPr>
          <w:rFonts w:ascii="Arial" w:eastAsia="Times New Roman" w:hAnsi="Arial" w:cs="Arial"/>
          <w:b/>
          <w:bCs/>
          <w:sz w:val="21"/>
          <w:szCs w:val="21"/>
        </w:rPr>
        <w:t>Epidermal Ectoderm</w:t>
      </w:r>
      <w:r w:rsidRPr="00606C7A">
        <w:rPr>
          <w:rFonts w:ascii="Arial" w:eastAsia="Times New Roman" w:hAnsi="Arial" w:cs="Arial"/>
          <w:b/>
          <w:bCs/>
          <w:sz w:val="21"/>
          <w:szCs w:val="21"/>
          <w:rtl/>
        </w:rPr>
        <w:t xml:space="preserve"> في الجهة الأمامية البطنية المستقبلية . اما الجزء السفلي من نصف الكرة الخضري فسيكون الأديم الباطن </w:t>
      </w:r>
      <w:r w:rsidRPr="00606C7A">
        <w:rPr>
          <w:rFonts w:ascii="Arial" w:eastAsia="Times New Roman" w:hAnsi="Arial" w:cs="Arial"/>
          <w:b/>
          <w:bCs/>
          <w:sz w:val="21"/>
          <w:szCs w:val="21"/>
        </w:rPr>
        <w:t>Endoderm</w:t>
      </w:r>
      <w:r w:rsidRPr="00606C7A">
        <w:rPr>
          <w:rFonts w:ascii="Arial" w:eastAsia="Times New Roman" w:hAnsi="Arial" w:cs="Arial"/>
          <w:b/>
          <w:bCs/>
          <w:sz w:val="21"/>
          <w:szCs w:val="21"/>
          <w:rtl/>
        </w:rPr>
        <w:t xml:space="preserve"> للمعي ومشتقاته ويدعى الأديم الباطن المستقبلي </w:t>
      </w:r>
      <w:r w:rsidRPr="00606C7A">
        <w:rPr>
          <w:rFonts w:ascii="Arial" w:eastAsia="Times New Roman" w:hAnsi="Arial" w:cs="Arial"/>
          <w:b/>
          <w:bCs/>
          <w:sz w:val="21"/>
          <w:szCs w:val="21"/>
        </w:rPr>
        <w:t>Prospective Endoderm</w:t>
      </w:r>
      <w:r w:rsidRPr="00606C7A">
        <w:rPr>
          <w:rFonts w:ascii="Arial" w:eastAsia="Times New Roman" w:hAnsi="Arial" w:cs="Arial"/>
          <w:b/>
          <w:bCs/>
          <w:sz w:val="21"/>
          <w:szCs w:val="21"/>
          <w:rtl/>
        </w:rPr>
        <w:t xml:space="preserve"> . بين الأديم الظاهر المستقبلي والأديم الباطن المستقبلي يقع شريط عريض من الجهة الظهرية ومتضيق من الجانبين . تطابق هذه المنطقة الهلال الرمادي للبيضة الأصلية . ان الجزء الظهري الوسطي لهذه المنطقة سيكون الحبل الظهري </w:t>
      </w:r>
      <w:r w:rsidRPr="00606C7A">
        <w:rPr>
          <w:rFonts w:ascii="Arial" w:eastAsia="Times New Roman" w:hAnsi="Arial" w:cs="Arial"/>
          <w:b/>
          <w:bCs/>
          <w:sz w:val="21"/>
          <w:szCs w:val="21"/>
        </w:rPr>
        <w:t>Notochord</w:t>
      </w:r>
      <w:r w:rsidRPr="00606C7A">
        <w:rPr>
          <w:rFonts w:ascii="Arial" w:eastAsia="Times New Roman" w:hAnsi="Arial" w:cs="Arial"/>
          <w:b/>
          <w:bCs/>
          <w:sz w:val="21"/>
          <w:szCs w:val="21"/>
          <w:rtl/>
        </w:rPr>
        <w:t xml:space="preserve"> في المستقبل ولذا فيدعى بالحبل الظهري المستقبلي </w:t>
      </w:r>
      <w:r w:rsidRPr="00606C7A">
        <w:rPr>
          <w:rFonts w:ascii="Arial" w:eastAsia="Times New Roman" w:hAnsi="Arial" w:cs="Arial"/>
          <w:b/>
          <w:bCs/>
          <w:sz w:val="21"/>
          <w:szCs w:val="21"/>
        </w:rPr>
        <w:t>Prospective Notochord</w:t>
      </w:r>
      <w:r w:rsidRPr="00606C7A">
        <w:rPr>
          <w:rFonts w:ascii="Arial" w:eastAsia="Times New Roman" w:hAnsi="Arial" w:cs="Arial"/>
          <w:b/>
          <w:bCs/>
          <w:sz w:val="21"/>
          <w:szCs w:val="21"/>
          <w:rtl/>
        </w:rPr>
        <w:t xml:space="preserve"> . </w:t>
      </w:r>
      <w:proofErr w:type="spellStart"/>
      <w:r w:rsidRPr="00606C7A">
        <w:rPr>
          <w:rFonts w:ascii="Arial" w:eastAsia="Times New Roman" w:hAnsi="Arial" w:cs="Arial"/>
          <w:b/>
          <w:bCs/>
          <w:sz w:val="21"/>
          <w:szCs w:val="21"/>
          <w:rtl/>
        </w:rPr>
        <w:t>اما</w:t>
      </w:r>
      <w:proofErr w:type="spellEnd"/>
      <w:r w:rsidRPr="00606C7A">
        <w:rPr>
          <w:rFonts w:ascii="Arial" w:eastAsia="Times New Roman" w:hAnsi="Arial" w:cs="Arial"/>
          <w:b/>
          <w:bCs/>
          <w:sz w:val="21"/>
          <w:szCs w:val="21"/>
          <w:rtl/>
        </w:rPr>
        <w:t xml:space="preserve"> </w:t>
      </w:r>
      <w:proofErr w:type="spellStart"/>
      <w:r w:rsidRPr="00606C7A">
        <w:rPr>
          <w:rFonts w:ascii="Arial" w:eastAsia="Times New Roman" w:hAnsi="Arial" w:cs="Arial"/>
          <w:b/>
          <w:bCs/>
          <w:sz w:val="21"/>
          <w:szCs w:val="21"/>
          <w:rtl/>
        </w:rPr>
        <w:t>الجزئين</w:t>
      </w:r>
      <w:proofErr w:type="spellEnd"/>
      <w:r w:rsidRPr="00606C7A">
        <w:rPr>
          <w:rFonts w:ascii="Arial" w:eastAsia="Times New Roman" w:hAnsi="Arial" w:cs="Arial"/>
          <w:b/>
          <w:bCs/>
          <w:sz w:val="21"/>
          <w:szCs w:val="21"/>
          <w:rtl/>
        </w:rPr>
        <w:t xml:space="preserve"> الجانبيين فسيكونان الأديم المتوسط </w:t>
      </w:r>
      <w:r w:rsidRPr="00606C7A">
        <w:rPr>
          <w:rFonts w:ascii="Arial" w:eastAsia="Times New Roman" w:hAnsi="Arial" w:cs="Arial"/>
          <w:b/>
          <w:bCs/>
          <w:sz w:val="21"/>
          <w:szCs w:val="21"/>
        </w:rPr>
        <w:t>Mesoderm</w:t>
      </w:r>
      <w:r w:rsidRPr="00606C7A">
        <w:rPr>
          <w:rFonts w:ascii="Arial" w:eastAsia="Times New Roman" w:hAnsi="Arial" w:cs="Arial"/>
          <w:b/>
          <w:bCs/>
          <w:sz w:val="21"/>
          <w:szCs w:val="21"/>
          <w:rtl/>
        </w:rPr>
        <w:t xml:space="preserve"> </w:t>
      </w:r>
      <w:proofErr w:type="spellStart"/>
      <w:r w:rsidRPr="00606C7A">
        <w:rPr>
          <w:rFonts w:ascii="Arial" w:eastAsia="Times New Roman" w:hAnsi="Arial" w:cs="Arial"/>
          <w:b/>
          <w:bCs/>
          <w:sz w:val="21"/>
          <w:szCs w:val="21"/>
          <w:rtl/>
        </w:rPr>
        <w:t>المسؤول</w:t>
      </w:r>
      <w:proofErr w:type="spellEnd"/>
      <w:r w:rsidRPr="00606C7A">
        <w:rPr>
          <w:rFonts w:ascii="Arial" w:eastAsia="Times New Roman" w:hAnsi="Arial" w:cs="Arial"/>
          <w:b/>
          <w:bCs/>
          <w:sz w:val="21"/>
          <w:szCs w:val="21"/>
          <w:rtl/>
        </w:rPr>
        <w:t xml:space="preserve"> عن تكوين البدينات </w:t>
      </w:r>
      <w:proofErr w:type="spellStart"/>
      <w:r w:rsidRPr="00606C7A">
        <w:rPr>
          <w:rFonts w:ascii="Arial" w:eastAsia="Times New Roman" w:hAnsi="Arial" w:cs="Arial"/>
          <w:b/>
          <w:bCs/>
          <w:sz w:val="21"/>
          <w:szCs w:val="21"/>
        </w:rPr>
        <w:t>Somites</w:t>
      </w:r>
      <w:proofErr w:type="spellEnd"/>
      <w:r w:rsidRPr="00606C7A">
        <w:rPr>
          <w:rFonts w:ascii="Arial" w:eastAsia="Times New Roman" w:hAnsi="Arial" w:cs="Arial"/>
          <w:b/>
          <w:bCs/>
          <w:sz w:val="21"/>
          <w:szCs w:val="21"/>
          <w:rtl/>
        </w:rPr>
        <w:t xml:space="preserve"> والأديم المتوسط الجانبي </w:t>
      </w:r>
      <w:r w:rsidRPr="00606C7A">
        <w:rPr>
          <w:rFonts w:ascii="Arial" w:eastAsia="Times New Roman" w:hAnsi="Arial" w:cs="Arial"/>
          <w:b/>
          <w:bCs/>
          <w:sz w:val="21"/>
          <w:szCs w:val="21"/>
        </w:rPr>
        <w:t>Lateral Mesoderm</w:t>
      </w:r>
      <w:r w:rsidRPr="00606C7A">
        <w:rPr>
          <w:rFonts w:ascii="Arial" w:eastAsia="Times New Roman" w:hAnsi="Arial" w:cs="Arial"/>
          <w:b/>
          <w:bCs/>
          <w:sz w:val="21"/>
          <w:szCs w:val="21"/>
          <w:rtl/>
        </w:rPr>
        <w:t xml:space="preserve"> . هناك منطقة من الأديم المتوسط المستقبلي تقع بين الحبل الظهري المستقبلي وبين </w:t>
      </w:r>
      <w:proofErr w:type="spellStart"/>
      <w:r w:rsidRPr="00606C7A">
        <w:rPr>
          <w:rFonts w:ascii="Arial" w:eastAsia="Times New Roman" w:hAnsi="Arial" w:cs="Arial"/>
          <w:b/>
          <w:bCs/>
          <w:sz w:val="21"/>
          <w:szCs w:val="21"/>
          <w:rtl/>
        </w:rPr>
        <w:t>الجزئين</w:t>
      </w:r>
      <w:proofErr w:type="spellEnd"/>
      <w:r w:rsidRPr="00606C7A">
        <w:rPr>
          <w:rFonts w:ascii="Arial" w:eastAsia="Times New Roman" w:hAnsi="Arial" w:cs="Arial"/>
          <w:b/>
          <w:bCs/>
          <w:sz w:val="21"/>
          <w:szCs w:val="21"/>
          <w:rtl/>
        </w:rPr>
        <w:t xml:space="preserve"> الجانبيين للأديم المتوسط وأمام الأديم الباطن المستقبلي وتدعى بالصفيحة قبل الحبلية المستقبلية </w:t>
      </w:r>
      <w:r w:rsidRPr="00606C7A">
        <w:rPr>
          <w:rFonts w:ascii="Arial" w:eastAsia="Times New Roman" w:hAnsi="Arial" w:cs="Arial"/>
          <w:b/>
          <w:bCs/>
          <w:sz w:val="21"/>
          <w:szCs w:val="21"/>
        </w:rPr>
        <w:t>Prospective Precordial Plate</w:t>
      </w:r>
      <w:r w:rsidRPr="00606C7A">
        <w:rPr>
          <w:rFonts w:ascii="Arial" w:eastAsia="Times New Roman" w:hAnsi="Arial" w:cs="Arial"/>
          <w:b/>
          <w:bCs/>
          <w:sz w:val="21"/>
          <w:szCs w:val="21"/>
          <w:rtl/>
        </w:rPr>
        <w:t xml:space="preserve"> او الأديم المتوسط المستقبلي للرأس </w:t>
      </w:r>
      <w:r w:rsidRPr="00606C7A">
        <w:rPr>
          <w:rFonts w:ascii="Arial" w:eastAsia="Times New Roman" w:hAnsi="Arial" w:cs="Arial"/>
          <w:b/>
          <w:bCs/>
          <w:sz w:val="21"/>
          <w:szCs w:val="21"/>
        </w:rPr>
        <w:t>Head Mesoderm</w:t>
      </w:r>
      <w:r w:rsidRPr="00606C7A">
        <w:rPr>
          <w:rFonts w:ascii="Arial" w:eastAsia="Times New Roman" w:hAnsi="Arial" w:cs="Arial"/>
          <w:b/>
          <w:bCs/>
          <w:sz w:val="21"/>
          <w:szCs w:val="21"/>
          <w:rtl/>
        </w:rPr>
        <w:t xml:space="preserve"> .</w:t>
      </w:r>
      <w:r w:rsidRPr="00606C7A">
        <w:rPr>
          <w:rFonts w:ascii="Arial" w:eastAsia="Times New Roman" w:hAnsi="Arial" w:cs="Arial"/>
          <w:b/>
          <w:bCs/>
          <w:sz w:val="21"/>
          <w:szCs w:val="21"/>
          <w:rtl/>
        </w:rPr>
        <w:br/>
      </w:r>
      <w:r w:rsidRPr="00606C7A">
        <w:rPr>
          <w:rFonts w:ascii="Arial" w:eastAsia="Times New Roman" w:hAnsi="Arial" w:cs="Arial"/>
          <w:b/>
          <w:bCs/>
          <w:sz w:val="21"/>
          <w:szCs w:val="21"/>
          <w:rtl/>
        </w:rPr>
        <w:br/>
        <w:t xml:space="preserve">تكوين المعيدة </w:t>
      </w:r>
      <w:r w:rsidRPr="00606C7A">
        <w:rPr>
          <w:rFonts w:ascii="Arial" w:eastAsia="Times New Roman" w:hAnsi="Arial" w:cs="Arial"/>
          <w:b/>
          <w:bCs/>
          <w:sz w:val="21"/>
          <w:szCs w:val="21"/>
        </w:rPr>
        <w:t>Gastrulation</w:t>
      </w:r>
      <w:r w:rsidRPr="00606C7A">
        <w:rPr>
          <w:rFonts w:ascii="Arial" w:eastAsia="Times New Roman" w:hAnsi="Arial" w:cs="Arial"/>
          <w:b/>
          <w:bCs/>
          <w:sz w:val="21"/>
          <w:szCs w:val="21"/>
          <w:rtl/>
        </w:rPr>
        <w:br/>
        <w:t xml:space="preserve">هناك بعض الصعوبات عند محاولة وصف حوادث عملية تكوين المعيدة بالكلمات . من هذه الصعوبات هي ان التحولات التي تحدث على السطح تكون مصاحبة لتحولات في الداخل وبهذا لا يستطيع الفرد ان يكتب او يتكلم الا عن شيء واحد في الوقت الواحد . كذلك فان عملية تكوين المعيدة هي اصلاً ظاهرة حركية وان الكلمات عوامل ضعيفة لوصف الحركة ، ولهذا فهناك الكثير من الجهود التي بذلت لإتقان وتوسع مجموعة مفردات اللغة لرسم صورة تعبيرية للقوى المحركة لعملية تكوين المعيدة والتي اصبحت في النهاية مربكة اكثر مما هي مفيدة . من الملاحظات التي اجريت على سلوك الخلايا المعزولة في المزرعة ان من طبيعتها الوراثية الاستطالة والتسطح ولكن خلال عملية تكوين المعيدة تنجز الخلايا عملها ليس كأفراد وانما كجماعات ينتج عن ذلك انتشاراً موجهاً للمساحات الكلية للخلايا . ومن سوء الحظ لا يوجد في الوقت الحاضر فهم عام للقوى التي تطلق هذه الحركات الانتشارية ثم قيادتها بهذا الشكل من الدقة . لقد أدى النقص في البحث والدراسة المتوسعة لكثير من التحليلات التجريبية والنتائج المؤقتة المشتقة منها الى اتباع الوصف فقط لحوادث العملية خطوة فخطوة والاستعانة بالرسوم المتوفرة . تبدأ عملية تكوين المعيدة بتغيير شكل خلايا معينة من الأديم الباطن المستقبلي في منطقة تحت خط استواء </w:t>
      </w:r>
      <w:proofErr w:type="spellStart"/>
      <w:r w:rsidRPr="00606C7A">
        <w:rPr>
          <w:rFonts w:ascii="Arial" w:eastAsia="Times New Roman" w:hAnsi="Arial" w:cs="Arial"/>
          <w:b/>
          <w:bCs/>
          <w:sz w:val="21"/>
          <w:szCs w:val="21"/>
          <w:rtl/>
        </w:rPr>
        <w:t>الأريمة</w:t>
      </w:r>
      <w:proofErr w:type="spellEnd"/>
      <w:r w:rsidRPr="00606C7A">
        <w:rPr>
          <w:rFonts w:ascii="Arial" w:eastAsia="Times New Roman" w:hAnsi="Arial" w:cs="Arial"/>
          <w:b/>
          <w:bCs/>
          <w:sz w:val="21"/>
          <w:szCs w:val="21"/>
          <w:rtl/>
        </w:rPr>
        <w:t xml:space="preserve"> . تتخذ هذه الخلايا شكلاً متطاولاً مشابهاً لشكل القنينة وتتحرك باتجاه الداخل . تبقى اعناقها التي تطول باستمرار متصلة مع سطح </w:t>
      </w:r>
      <w:proofErr w:type="spellStart"/>
      <w:r w:rsidRPr="00606C7A">
        <w:rPr>
          <w:rFonts w:ascii="Arial" w:eastAsia="Times New Roman" w:hAnsi="Arial" w:cs="Arial"/>
          <w:b/>
          <w:bCs/>
          <w:sz w:val="21"/>
          <w:szCs w:val="21"/>
          <w:rtl/>
        </w:rPr>
        <w:t>الأريمة</w:t>
      </w:r>
      <w:proofErr w:type="spellEnd"/>
      <w:r w:rsidRPr="00606C7A">
        <w:rPr>
          <w:rFonts w:ascii="Arial" w:eastAsia="Times New Roman" w:hAnsi="Arial" w:cs="Arial"/>
          <w:b/>
          <w:bCs/>
          <w:sz w:val="21"/>
          <w:szCs w:val="21"/>
          <w:rtl/>
        </w:rPr>
        <w:t xml:space="preserve"> وفي الوقت الذي تتحرك اجسامها الخلوية الكبيرة نحو الداخل يحصل سحب على طول اعناقها الرفيعة مما يؤدي الى حدوث ثلمة او فجوة على سطح </w:t>
      </w:r>
      <w:proofErr w:type="spellStart"/>
      <w:r w:rsidRPr="00606C7A">
        <w:rPr>
          <w:rFonts w:ascii="Arial" w:eastAsia="Times New Roman" w:hAnsi="Arial" w:cs="Arial"/>
          <w:b/>
          <w:bCs/>
          <w:sz w:val="21"/>
          <w:szCs w:val="21"/>
          <w:rtl/>
        </w:rPr>
        <w:t>الأريمة</w:t>
      </w:r>
      <w:proofErr w:type="spellEnd"/>
      <w:r w:rsidRPr="00606C7A">
        <w:rPr>
          <w:rFonts w:ascii="Arial" w:eastAsia="Times New Roman" w:hAnsi="Arial" w:cs="Arial"/>
          <w:b/>
          <w:bCs/>
          <w:sz w:val="21"/>
          <w:szCs w:val="21"/>
          <w:rtl/>
        </w:rPr>
        <w:t xml:space="preserve"> . باستمرار تضاعف ونحافة الخلايا </w:t>
      </w:r>
      <w:proofErr w:type="spellStart"/>
      <w:r w:rsidRPr="00606C7A">
        <w:rPr>
          <w:rFonts w:ascii="Arial" w:eastAsia="Times New Roman" w:hAnsi="Arial" w:cs="Arial"/>
          <w:b/>
          <w:bCs/>
          <w:sz w:val="21"/>
          <w:szCs w:val="21"/>
          <w:rtl/>
        </w:rPr>
        <w:t>القنينية</w:t>
      </w:r>
      <w:proofErr w:type="spellEnd"/>
      <w:r w:rsidRPr="00606C7A">
        <w:rPr>
          <w:rFonts w:ascii="Arial" w:eastAsia="Times New Roman" w:hAnsi="Arial" w:cs="Arial"/>
          <w:b/>
          <w:bCs/>
          <w:sz w:val="21"/>
          <w:szCs w:val="21"/>
          <w:rtl/>
        </w:rPr>
        <w:t xml:space="preserve"> الشكل </w:t>
      </w:r>
      <w:r w:rsidRPr="00606C7A">
        <w:rPr>
          <w:rFonts w:ascii="Arial" w:eastAsia="Times New Roman" w:hAnsi="Arial" w:cs="Arial"/>
          <w:b/>
          <w:bCs/>
          <w:sz w:val="21"/>
          <w:szCs w:val="21"/>
        </w:rPr>
        <w:t>Bottle Cells</w:t>
      </w:r>
      <w:r w:rsidRPr="00606C7A">
        <w:rPr>
          <w:rFonts w:ascii="Arial" w:eastAsia="Times New Roman" w:hAnsi="Arial" w:cs="Arial"/>
          <w:b/>
          <w:bCs/>
          <w:sz w:val="21"/>
          <w:szCs w:val="21"/>
          <w:rtl/>
        </w:rPr>
        <w:t xml:space="preserve"> فان الثلم </w:t>
      </w:r>
      <w:r w:rsidRPr="00606C7A">
        <w:rPr>
          <w:rFonts w:ascii="Arial" w:eastAsia="Times New Roman" w:hAnsi="Arial" w:cs="Arial"/>
          <w:b/>
          <w:bCs/>
          <w:sz w:val="21"/>
          <w:szCs w:val="21"/>
        </w:rPr>
        <w:t>Indentation</w:t>
      </w:r>
      <w:r w:rsidRPr="00606C7A">
        <w:rPr>
          <w:rFonts w:ascii="Arial" w:eastAsia="Times New Roman" w:hAnsi="Arial" w:cs="Arial"/>
          <w:b/>
          <w:bCs/>
          <w:sz w:val="21"/>
          <w:szCs w:val="21"/>
          <w:rtl/>
        </w:rPr>
        <w:t xml:space="preserve"> أو الانبعاج للداخل </w:t>
      </w:r>
      <w:proofErr w:type="spellStart"/>
      <w:r w:rsidRPr="00606C7A">
        <w:rPr>
          <w:rFonts w:ascii="Arial" w:eastAsia="Times New Roman" w:hAnsi="Arial" w:cs="Arial"/>
          <w:b/>
          <w:bCs/>
          <w:sz w:val="21"/>
          <w:szCs w:val="21"/>
        </w:rPr>
        <w:t>Invagination</w:t>
      </w:r>
      <w:proofErr w:type="spellEnd"/>
      <w:r w:rsidRPr="00606C7A">
        <w:rPr>
          <w:rFonts w:ascii="Arial" w:eastAsia="Times New Roman" w:hAnsi="Arial" w:cs="Arial"/>
          <w:b/>
          <w:bCs/>
          <w:sz w:val="21"/>
          <w:szCs w:val="21"/>
          <w:rtl/>
        </w:rPr>
        <w:t xml:space="preserve"> يتعمق </w:t>
      </w:r>
      <w:proofErr w:type="spellStart"/>
      <w:r w:rsidRPr="00606C7A">
        <w:rPr>
          <w:rFonts w:ascii="Arial" w:eastAsia="Times New Roman" w:hAnsi="Arial" w:cs="Arial"/>
          <w:b/>
          <w:bCs/>
          <w:sz w:val="21"/>
          <w:szCs w:val="21"/>
          <w:rtl/>
        </w:rPr>
        <w:t>اكثر</w:t>
      </w:r>
      <w:proofErr w:type="spellEnd"/>
      <w:r w:rsidRPr="00606C7A">
        <w:rPr>
          <w:rFonts w:ascii="Arial" w:eastAsia="Times New Roman" w:hAnsi="Arial" w:cs="Arial"/>
          <w:b/>
          <w:bCs/>
          <w:sz w:val="21"/>
          <w:szCs w:val="21"/>
          <w:rtl/>
        </w:rPr>
        <w:t xml:space="preserve"> </w:t>
      </w:r>
      <w:proofErr w:type="spellStart"/>
      <w:r w:rsidRPr="00606C7A">
        <w:rPr>
          <w:rFonts w:ascii="Arial" w:eastAsia="Times New Roman" w:hAnsi="Arial" w:cs="Arial"/>
          <w:b/>
          <w:bCs/>
          <w:sz w:val="21"/>
          <w:szCs w:val="21"/>
          <w:rtl/>
        </w:rPr>
        <w:t>فاكثر</w:t>
      </w:r>
      <w:proofErr w:type="spellEnd"/>
      <w:r w:rsidRPr="00606C7A">
        <w:rPr>
          <w:rFonts w:ascii="Arial" w:eastAsia="Times New Roman" w:hAnsi="Arial" w:cs="Arial"/>
          <w:b/>
          <w:bCs/>
          <w:sz w:val="21"/>
          <w:szCs w:val="21"/>
          <w:rtl/>
        </w:rPr>
        <w:t xml:space="preserve"> وبسبب الحركات الداخلية والتي ستوصف فيما بعد فان الانبعاج هذا سيتوسع تدريجياً ليكون الجوف </w:t>
      </w:r>
      <w:proofErr w:type="spellStart"/>
      <w:r w:rsidRPr="00606C7A">
        <w:rPr>
          <w:rFonts w:ascii="Arial" w:eastAsia="Times New Roman" w:hAnsi="Arial" w:cs="Arial"/>
          <w:b/>
          <w:bCs/>
          <w:sz w:val="21"/>
          <w:szCs w:val="21"/>
          <w:rtl/>
        </w:rPr>
        <w:t>المعيدي</w:t>
      </w:r>
      <w:proofErr w:type="spellEnd"/>
      <w:r w:rsidRPr="00606C7A">
        <w:rPr>
          <w:rFonts w:ascii="Arial" w:eastAsia="Times New Roman" w:hAnsi="Arial" w:cs="Arial"/>
          <w:b/>
          <w:bCs/>
          <w:sz w:val="21"/>
          <w:szCs w:val="21"/>
          <w:rtl/>
        </w:rPr>
        <w:t xml:space="preserve"> </w:t>
      </w:r>
      <w:proofErr w:type="spellStart"/>
      <w:r w:rsidRPr="00606C7A">
        <w:rPr>
          <w:rFonts w:ascii="Arial" w:eastAsia="Times New Roman" w:hAnsi="Arial" w:cs="Arial"/>
          <w:b/>
          <w:bCs/>
          <w:sz w:val="21"/>
          <w:szCs w:val="21"/>
        </w:rPr>
        <w:t>Gastrocoel</w:t>
      </w:r>
      <w:proofErr w:type="spellEnd"/>
      <w:r w:rsidRPr="00606C7A">
        <w:rPr>
          <w:rFonts w:ascii="Arial" w:eastAsia="Times New Roman" w:hAnsi="Arial" w:cs="Arial"/>
          <w:b/>
          <w:bCs/>
          <w:sz w:val="21"/>
          <w:szCs w:val="21"/>
          <w:rtl/>
        </w:rPr>
        <w:t xml:space="preserve"> . يطلق على الثلم او الانبعاج الأولي اسم الفتحة </w:t>
      </w:r>
      <w:proofErr w:type="spellStart"/>
      <w:r w:rsidRPr="00606C7A">
        <w:rPr>
          <w:rFonts w:ascii="Arial" w:eastAsia="Times New Roman" w:hAnsi="Arial" w:cs="Arial"/>
          <w:b/>
          <w:bCs/>
          <w:sz w:val="21"/>
          <w:szCs w:val="21"/>
          <w:rtl/>
        </w:rPr>
        <w:t>الأرومية</w:t>
      </w:r>
      <w:proofErr w:type="spellEnd"/>
      <w:r w:rsidRPr="00606C7A">
        <w:rPr>
          <w:rFonts w:ascii="Arial" w:eastAsia="Times New Roman" w:hAnsi="Arial" w:cs="Arial"/>
          <w:b/>
          <w:bCs/>
          <w:sz w:val="21"/>
          <w:szCs w:val="21"/>
          <w:rtl/>
        </w:rPr>
        <w:t xml:space="preserve"> </w:t>
      </w:r>
      <w:proofErr w:type="spellStart"/>
      <w:r w:rsidRPr="00606C7A">
        <w:rPr>
          <w:rFonts w:ascii="Arial" w:eastAsia="Times New Roman" w:hAnsi="Arial" w:cs="Arial"/>
          <w:b/>
          <w:bCs/>
          <w:sz w:val="21"/>
          <w:szCs w:val="21"/>
        </w:rPr>
        <w:t>Blastopore</w:t>
      </w:r>
      <w:proofErr w:type="spellEnd"/>
      <w:r w:rsidRPr="00606C7A">
        <w:rPr>
          <w:rFonts w:ascii="Arial" w:eastAsia="Times New Roman" w:hAnsi="Arial" w:cs="Arial"/>
          <w:b/>
          <w:bCs/>
          <w:sz w:val="21"/>
          <w:szCs w:val="21"/>
          <w:rtl/>
        </w:rPr>
        <w:t xml:space="preserve"> وهي فتحة الجوف </w:t>
      </w:r>
      <w:proofErr w:type="spellStart"/>
      <w:r w:rsidRPr="00606C7A">
        <w:rPr>
          <w:rFonts w:ascii="Arial" w:eastAsia="Times New Roman" w:hAnsi="Arial" w:cs="Arial"/>
          <w:b/>
          <w:bCs/>
          <w:sz w:val="21"/>
          <w:szCs w:val="21"/>
          <w:rtl/>
        </w:rPr>
        <w:t>المعيدي</w:t>
      </w:r>
      <w:proofErr w:type="spellEnd"/>
      <w:r w:rsidRPr="00606C7A">
        <w:rPr>
          <w:rFonts w:ascii="Arial" w:eastAsia="Times New Roman" w:hAnsi="Arial" w:cs="Arial"/>
          <w:b/>
          <w:bCs/>
          <w:sz w:val="21"/>
          <w:szCs w:val="21"/>
          <w:rtl/>
        </w:rPr>
        <w:t xml:space="preserve"> </w:t>
      </w:r>
      <w:proofErr w:type="spellStart"/>
      <w:r w:rsidRPr="00606C7A">
        <w:rPr>
          <w:rFonts w:ascii="Arial" w:eastAsia="Times New Roman" w:hAnsi="Arial" w:cs="Arial"/>
          <w:b/>
          <w:bCs/>
          <w:sz w:val="21"/>
          <w:szCs w:val="21"/>
          <w:rtl/>
        </w:rPr>
        <w:t>الى</w:t>
      </w:r>
      <w:proofErr w:type="spellEnd"/>
      <w:r w:rsidRPr="00606C7A">
        <w:rPr>
          <w:rFonts w:ascii="Arial" w:eastAsia="Times New Roman" w:hAnsi="Arial" w:cs="Arial"/>
          <w:b/>
          <w:bCs/>
          <w:sz w:val="21"/>
          <w:szCs w:val="21"/>
          <w:rtl/>
        </w:rPr>
        <w:t xml:space="preserve"> الخارج . لقد سبق وان بينا ان منطقة القطب الحيواني هي مستقبل النهاية الأمامية للجنين </w:t>
      </w:r>
      <w:proofErr w:type="spellStart"/>
      <w:r w:rsidRPr="00606C7A">
        <w:rPr>
          <w:rFonts w:ascii="Arial" w:eastAsia="Times New Roman" w:hAnsi="Arial" w:cs="Arial"/>
          <w:b/>
          <w:bCs/>
          <w:sz w:val="21"/>
          <w:szCs w:val="21"/>
          <w:rtl/>
        </w:rPr>
        <w:t>اما</w:t>
      </w:r>
      <w:proofErr w:type="spellEnd"/>
      <w:r w:rsidRPr="00606C7A">
        <w:rPr>
          <w:rFonts w:ascii="Arial" w:eastAsia="Times New Roman" w:hAnsi="Arial" w:cs="Arial"/>
          <w:b/>
          <w:bCs/>
          <w:sz w:val="21"/>
          <w:szCs w:val="21"/>
          <w:rtl/>
        </w:rPr>
        <w:t xml:space="preserve"> الآن فالفتحة </w:t>
      </w:r>
      <w:proofErr w:type="spellStart"/>
      <w:r w:rsidRPr="00606C7A">
        <w:rPr>
          <w:rFonts w:ascii="Arial" w:eastAsia="Times New Roman" w:hAnsi="Arial" w:cs="Arial"/>
          <w:b/>
          <w:bCs/>
          <w:sz w:val="21"/>
          <w:szCs w:val="21"/>
          <w:rtl/>
        </w:rPr>
        <w:t>الارومية</w:t>
      </w:r>
      <w:proofErr w:type="spellEnd"/>
      <w:r w:rsidRPr="00606C7A">
        <w:rPr>
          <w:rFonts w:ascii="Arial" w:eastAsia="Times New Roman" w:hAnsi="Arial" w:cs="Arial"/>
          <w:b/>
          <w:bCs/>
          <w:sz w:val="21"/>
          <w:szCs w:val="21"/>
          <w:rtl/>
        </w:rPr>
        <w:t xml:space="preserve"> تعين النهاية الخلفية له . وبسبب كون الأديم الظاهر العصبي المستقبلي والحبل الظهري المستقبلي يعينان الجانب الظهري للجنين فان المنطقة فوق الفتحة </w:t>
      </w:r>
      <w:proofErr w:type="spellStart"/>
      <w:r w:rsidRPr="00606C7A">
        <w:rPr>
          <w:rFonts w:ascii="Arial" w:eastAsia="Times New Roman" w:hAnsi="Arial" w:cs="Arial"/>
          <w:b/>
          <w:bCs/>
          <w:sz w:val="21"/>
          <w:szCs w:val="21"/>
          <w:rtl/>
        </w:rPr>
        <w:t>الارومية</w:t>
      </w:r>
      <w:proofErr w:type="spellEnd"/>
      <w:r w:rsidRPr="00606C7A">
        <w:rPr>
          <w:rFonts w:ascii="Arial" w:eastAsia="Times New Roman" w:hAnsi="Arial" w:cs="Arial"/>
          <w:b/>
          <w:bCs/>
          <w:sz w:val="21"/>
          <w:szCs w:val="21"/>
          <w:rtl/>
        </w:rPr>
        <w:t xml:space="preserve"> مباشرة يمكن القول عنها بانها الشفة الظهرية للفتحة </w:t>
      </w:r>
      <w:proofErr w:type="spellStart"/>
      <w:r w:rsidRPr="00606C7A">
        <w:rPr>
          <w:rFonts w:ascii="Arial" w:eastAsia="Times New Roman" w:hAnsi="Arial" w:cs="Arial"/>
          <w:b/>
          <w:bCs/>
          <w:sz w:val="21"/>
          <w:szCs w:val="21"/>
          <w:rtl/>
        </w:rPr>
        <w:t>الارومية</w:t>
      </w:r>
      <w:proofErr w:type="spellEnd"/>
      <w:r w:rsidRPr="00606C7A">
        <w:rPr>
          <w:rFonts w:ascii="Arial" w:eastAsia="Times New Roman" w:hAnsi="Arial" w:cs="Arial"/>
          <w:b/>
          <w:bCs/>
          <w:sz w:val="21"/>
          <w:szCs w:val="21"/>
          <w:rtl/>
        </w:rPr>
        <w:t xml:space="preserve"> </w:t>
      </w:r>
      <w:r w:rsidRPr="00606C7A">
        <w:rPr>
          <w:rFonts w:ascii="Arial" w:eastAsia="Times New Roman" w:hAnsi="Arial" w:cs="Arial"/>
          <w:b/>
          <w:bCs/>
          <w:sz w:val="21"/>
          <w:szCs w:val="21"/>
        </w:rPr>
        <w:t xml:space="preserve">Dorsal Lip of </w:t>
      </w:r>
      <w:proofErr w:type="spellStart"/>
      <w:r w:rsidRPr="00606C7A">
        <w:rPr>
          <w:rFonts w:ascii="Arial" w:eastAsia="Times New Roman" w:hAnsi="Arial" w:cs="Arial"/>
          <w:b/>
          <w:bCs/>
          <w:sz w:val="21"/>
          <w:szCs w:val="21"/>
        </w:rPr>
        <w:t>Blastopore</w:t>
      </w:r>
      <w:proofErr w:type="spellEnd"/>
      <w:r w:rsidRPr="00606C7A">
        <w:rPr>
          <w:rFonts w:ascii="Arial" w:eastAsia="Times New Roman" w:hAnsi="Arial" w:cs="Arial"/>
          <w:b/>
          <w:bCs/>
          <w:sz w:val="21"/>
          <w:szCs w:val="21"/>
          <w:rtl/>
        </w:rPr>
        <w:t xml:space="preserve"> . تمتد الفتحة </w:t>
      </w:r>
      <w:proofErr w:type="spellStart"/>
      <w:r w:rsidRPr="00606C7A">
        <w:rPr>
          <w:rFonts w:ascii="Arial" w:eastAsia="Times New Roman" w:hAnsi="Arial" w:cs="Arial"/>
          <w:b/>
          <w:bCs/>
          <w:sz w:val="21"/>
          <w:szCs w:val="21"/>
          <w:rtl/>
        </w:rPr>
        <w:t>الارومية</w:t>
      </w:r>
      <w:proofErr w:type="spellEnd"/>
      <w:r w:rsidRPr="00606C7A">
        <w:rPr>
          <w:rFonts w:ascii="Arial" w:eastAsia="Times New Roman" w:hAnsi="Arial" w:cs="Arial"/>
          <w:b/>
          <w:bCs/>
          <w:sz w:val="21"/>
          <w:szCs w:val="21"/>
          <w:rtl/>
        </w:rPr>
        <w:t xml:space="preserve"> تدريجياً وبصورة دائرية الى الجانبين وبهذا تصبح بشكل هلالي ثم بشكل حذوة الحصان واخيراً بشكل دائري وتبعاً لذلك فان المناطق المحيطة بالفتحة </w:t>
      </w:r>
      <w:proofErr w:type="spellStart"/>
      <w:r w:rsidRPr="00606C7A">
        <w:rPr>
          <w:rFonts w:ascii="Arial" w:eastAsia="Times New Roman" w:hAnsi="Arial" w:cs="Arial"/>
          <w:b/>
          <w:bCs/>
          <w:sz w:val="21"/>
          <w:szCs w:val="21"/>
          <w:rtl/>
        </w:rPr>
        <w:t>الارومية</w:t>
      </w:r>
      <w:proofErr w:type="spellEnd"/>
      <w:r w:rsidRPr="00606C7A">
        <w:rPr>
          <w:rFonts w:ascii="Arial" w:eastAsia="Times New Roman" w:hAnsi="Arial" w:cs="Arial"/>
          <w:b/>
          <w:bCs/>
          <w:sz w:val="21"/>
          <w:szCs w:val="21"/>
          <w:rtl/>
        </w:rPr>
        <w:t xml:space="preserve"> من الجوانب تمثل الشفتين الجانبيتين لها </w:t>
      </w:r>
      <w:r w:rsidRPr="00606C7A">
        <w:rPr>
          <w:rFonts w:ascii="Arial" w:eastAsia="Times New Roman" w:hAnsi="Arial" w:cs="Arial"/>
          <w:b/>
          <w:bCs/>
          <w:sz w:val="21"/>
          <w:szCs w:val="21"/>
        </w:rPr>
        <w:t>Lateral Lips</w:t>
      </w:r>
      <w:r w:rsidRPr="00606C7A">
        <w:rPr>
          <w:rFonts w:ascii="Arial" w:eastAsia="Times New Roman" w:hAnsi="Arial" w:cs="Arial"/>
          <w:b/>
          <w:bCs/>
          <w:sz w:val="21"/>
          <w:szCs w:val="21"/>
          <w:rtl/>
        </w:rPr>
        <w:t xml:space="preserve"> . اما المنطقة تحت الفتحة </w:t>
      </w:r>
      <w:proofErr w:type="spellStart"/>
      <w:r w:rsidRPr="00606C7A">
        <w:rPr>
          <w:rFonts w:ascii="Arial" w:eastAsia="Times New Roman" w:hAnsi="Arial" w:cs="Arial"/>
          <w:b/>
          <w:bCs/>
          <w:sz w:val="21"/>
          <w:szCs w:val="21"/>
          <w:rtl/>
        </w:rPr>
        <w:t>الارومية</w:t>
      </w:r>
      <w:proofErr w:type="spellEnd"/>
      <w:r w:rsidRPr="00606C7A">
        <w:rPr>
          <w:rFonts w:ascii="Arial" w:eastAsia="Times New Roman" w:hAnsi="Arial" w:cs="Arial"/>
          <w:b/>
          <w:bCs/>
          <w:sz w:val="21"/>
          <w:szCs w:val="21"/>
          <w:rtl/>
        </w:rPr>
        <w:t xml:space="preserve"> </w:t>
      </w:r>
      <w:proofErr w:type="spellStart"/>
      <w:r w:rsidRPr="00606C7A">
        <w:rPr>
          <w:rFonts w:ascii="Arial" w:eastAsia="Times New Roman" w:hAnsi="Arial" w:cs="Arial"/>
          <w:b/>
          <w:bCs/>
          <w:sz w:val="21"/>
          <w:szCs w:val="21"/>
          <w:rtl/>
        </w:rPr>
        <w:t>اي</w:t>
      </w:r>
      <w:proofErr w:type="spellEnd"/>
      <w:r w:rsidRPr="00606C7A">
        <w:rPr>
          <w:rFonts w:ascii="Arial" w:eastAsia="Times New Roman" w:hAnsi="Arial" w:cs="Arial"/>
          <w:b/>
          <w:bCs/>
          <w:sz w:val="21"/>
          <w:szCs w:val="21"/>
          <w:rtl/>
        </w:rPr>
        <w:t xml:space="preserve"> </w:t>
      </w:r>
      <w:proofErr w:type="spellStart"/>
      <w:r w:rsidRPr="00606C7A">
        <w:rPr>
          <w:rFonts w:ascii="Arial" w:eastAsia="Times New Roman" w:hAnsi="Arial" w:cs="Arial"/>
          <w:b/>
          <w:bCs/>
          <w:sz w:val="21"/>
          <w:szCs w:val="21"/>
          <w:rtl/>
        </w:rPr>
        <w:t>الى</w:t>
      </w:r>
      <w:proofErr w:type="spellEnd"/>
      <w:r w:rsidRPr="00606C7A">
        <w:rPr>
          <w:rFonts w:ascii="Arial" w:eastAsia="Times New Roman" w:hAnsi="Arial" w:cs="Arial"/>
          <w:b/>
          <w:bCs/>
          <w:sz w:val="21"/>
          <w:szCs w:val="21"/>
          <w:rtl/>
        </w:rPr>
        <w:t xml:space="preserve"> الجهة البطنية منها فتمثل الشفة البطنية </w:t>
      </w:r>
      <w:r w:rsidRPr="00606C7A">
        <w:rPr>
          <w:rFonts w:ascii="Arial" w:eastAsia="Times New Roman" w:hAnsi="Arial" w:cs="Arial"/>
          <w:b/>
          <w:bCs/>
          <w:sz w:val="21"/>
          <w:szCs w:val="21"/>
        </w:rPr>
        <w:t>Ventral Lips</w:t>
      </w:r>
      <w:r w:rsidRPr="00606C7A">
        <w:rPr>
          <w:rFonts w:ascii="Arial" w:eastAsia="Times New Roman" w:hAnsi="Arial" w:cs="Arial"/>
          <w:b/>
          <w:bCs/>
          <w:sz w:val="21"/>
          <w:szCs w:val="21"/>
          <w:rtl/>
        </w:rPr>
        <w:t xml:space="preserve"> . ويجب ان يكون واضحاً بان المصطلحات ظهري وجانبي وبطني تشير فقط الى مواقع من الشفة التي هي عبارة عن دائرة مستمرة . </w:t>
      </w:r>
      <w:r w:rsidRPr="00606C7A">
        <w:rPr>
          <w:rFonts w:ascii="Arial" w:eastAsia="Times New Roman" w:hAnsi="Arial" w:cs="Arial"/>
          <w:b/>
          <w:bCs/>
          <w:sz w:val="21"/>
          <w:szCs w:val="21"/>
          <w:rtl/>
        </w:rPr>
        <w:br/>
        <w:t xml:space="preserve">ولو </w:t>
      </w:r>
      <w:proofErr w:type="spellStart"/>
      <w:r w:rsidRPr="00606C7A">
        <w:rPr>
          <w:rFonts w:ascii="Arial" w:eastAsia="Times New Roman" w:hAnsi="Arial" w:cs="Arial"/>
          <w:b/>
          <w:bCs/>
          <w:sz w:val="21"/>
          <w:szCs w:val="21"/>
          <w:rtl/>
        </w:rPr>
        <w:t>ان</w:t>
      </w:r>
      <w:proofErr w:type="spellEnd"/>
      <w:r w:rsidRPr="00606C7A">
        <w:rPr>
          <w:rFonts w:ascii="Arial" w:eastAsia="Times New Roman" w:hAnsi="Arial" w:cs="Arial"/>
          <w:b/>
          <w:bCs/>
          <w:sz w:val="21"/>
          <w:szCs w:val="21"/>
          <w:rtl/>
        </w:rPr>
        <w:t xml:space="preserve"> الفتحة </w:t>
      </w:r>
      <w:proofErr w:type="spellStart"/>
      <w:r w:rsidRPr="00606C7A">
        <w:rPr>
          <w:rFonts w:ascii="Arial" w:eastAsia="Times New Roman" w:hAnsi="Arial" w:cs="Arial"/>
          <w:b/>
          <w:bCs/>
          <w:sz w:val="21"/>
          <w:szCs w:val="21"/>
          <w:rtl/>
        </w:rPr>
        <w:t>الارومية</w:t>
      </w:r>
      <w:proofErr w:type="spellEnd"/>
      <w:r w:rsidRPr="00606C7A">
        <w:rPr>
          <w:rFonts w:ascii="Arial" w:eastAsia="Times New Roman" w:hAnsi="Arial" w:cs="Arial"/>
          <w:b/>
          <w:bCs/>
          <w:sz w:val="21"/>
          <w:szCs w:val="21"/>
          <w:rtl/>
        </w:rPr>
        <w:t xml:space="preserve"> تقع في البداية ضمن الأديم الباطن المستقبلي الخالي من الصبغة الا انه نجد في الوقت الذي تكمل الفتحة شكلها الدائري يكون النسيج الصبغي الغامق لنصف الكرة الحيواني قد وصل الى شفاهها وبهذا يصبح الجنين كله مغطى بخلايا اصلها من نصف الكرة الحيواني فقط ما عدا كتلة دائرية من الخلايا المحية الفاتحة اللون والعائدة لنصف الكرة الخضري والتي تدعى بالسداد المحي </w:t>
      </w:r>
      <w:r w:rsidRPr="00606C7A">
        <w:rPr>
          <w:rFonts w:ascii="Arial" w:eastAsia="Times New Roman" w:hAnsi="Arial" w:cs="Arial"/>
          <w:b/>
          <w:bCs/>
          <w:sz w:val="21"/>
          <w:szCs w:val="21"/>
        </w:rPr>
        <w:t>Yolk Plug</w:t>
      </w:r>
      <w:r w:rsidRPr="00606C7A">
        <w:rPr>
          <w:rFonts w:ascii="Arial" w:eastAsia="Times New Roman" w:hAnsi="Arial" w:cs="Arial"/>
          <w:b/>
          <w:bCs/>
          <w:sz w:val="21"/>
          <w:szCs w:val="21"/>
          <w:rtl/>
        </w:rPr>
        <w:t xml:space="preserve"> داخل الفتحة </w:t>
      </w:r>
      <w:proofErr w:type="spellStart"/>
      <w:r w:rsidRPr="00606C7A">
        <w:rPr>
          <w:rFonts w:ascii="Arial" w:eastAsia="Times New Roman" w:hAnsi="Arial" w:cs="Arial"/>
          <w:b/>
          <w:bCs/>
          <w:sz w:val="21"/>
          <w:szCs w:val="21"/>
          <w:rtl/>
        </w:rPr>
        <w:t>الارومية</w:t>
      </w:r>
      <w:proofErr w:type="spellEnd"/>
      <w:r w:rsidRPr="00606C7A">
        <w:rPr>
          <w:rFonts w:ascii="Arial" w:eastAsia="Times New Roman" w:hAnsi="Arial" w:cs="Arial"/>
          <w:b/>
          <w:bCs/>
          <w:sz w:val="21"/>
          <w:szCs w:val="21"/>
          <w:rtl/>
        </w:rPr>
        <w:t xml:space="preserve"> الدائرية . ان سبب ذلك هو ان صفيحة الخلايا في نصف الكرة الحيواني تتوسع وتمتد مندفعة باتجاه نصف الكرة الخضري حيث تصبح رقيقة بعد ان كانت سميكة وبذلك تغطي خلاياه المحية . تدعى هذه العملية </w:t>
      </w:r>
      <w:proofErr w:type="spellStart"/>
      <w:r w:rsidRPr="00606C7A">
        <w:rPr>
          <w:rFonts w:ascii="Arial" w:eastAsia="Times New Roman" w:hAnsi="Arial" w:cs="Arial"/>
          <w:b/>
          <w:bCs/>
          <w:sz w:val="21"/>
          <w:szCs w:val="21"/>
          <w:rtl/>
        </w:rPr>
        <w:t>بالتغلف</w:t>
      </w:r>
      <w:proofErr w:type="spellEnd"/>
      <w:r w:rsidRPr="00606C7A">
        <w:rPr>
          <w:rFonts w:ascii="Arial" w:eastAsia="Times New Roman" w:hAnsi="Arial" w:cs="Arial"/>
          <w:b/>
          <w:bCs/>
          <w:sz w:val="21"/>
          <w:szCs w:val="21"/>
          <w:rtl/>
        </w:rPr>
        <w:t xml:space="preserve"> </w:t>
      </w:r>
      <w:proofErr w:type="spellStart"/>
      <w:r w:rsidRPr="00606C7A">
        <w:rPr>
          <w:rFonts w:ascii="Arial" w:eastAsia="Times New Roman" w:hAnsi="Arial" w:cs="Arial"/>
          <w:b/>
          <w:bCs/>
          <w:sz w:val="21"/>
          <w:szCs w:val="21"/>
        </w:rPr>
        <w:t>Epiboly</w:t>
      </w:r>
      <w:proofErr w:type="spellEnd"/>
      <w:r w:rsidRPr="00606C7A">
        <w:rPr>
          <w:rFonts w:ascii="Arial" w:eastAsia="Times New Roman" w:hAnsi="Arial" w:cs="Arial"/>
          <w:b/>
          <w:bCs/>
          <w:sz w:val="21"/>
          <w:szCs w:val="21"/>
          <w:rtl/>
        </w:rPr>
        <w:t xml:space="preserve"> . يحصل هذا في الوقت الذي تمتد فيه حافتا الفتحة </w:t>
      </w:r>
      <w:proofErr w:type="spellStart"/>
      <w:r w:rsidRPr="00606C7A">
        <w:rPr>
          <w:rFonts w:ascii="Arial" w:eastAsia="Times New Roman" w:hAnsi="Arial" w:cs="Arial"/>
          <w:b/>
          <w:bCs/>
          <w:sz w:val="21"/>
          <w:szCs w:val="21"/>
          <w:rtl/>
        </w:rPr>
        <w:t>الارومية</w:t>
      </w:r>
      <w:proofErr w:type="spellEnd"/>
      <w:r w:rsidRPr="00606C7A">
        <w:rPr>
          <w:rFonts w:ascii="Arial" w:eastAsia="Times New Roman" w:hAnsi="Arial" w:cs="Arial"/>
          <w:b/>
          <w:bCs/>
          <w:sz w:val="21"/>
          <w:szCs w:val="21"/>
          <w:rtl/>
        </w:rPr>
        <w:t xml:space="preserve"> لتكون دائرة كاملة . تستمر خلايا نصف الكرة الحيواني والتي تعاني </w:t>
      </w:r>
      <w:proofErr w:type="spellStart"/>
      <w:r w:rsidRPr="00606C7A">
        <w:rPr>
          <w:rFonts w:ascii="Arial" w:eastAsia="Times New Roman" w:hAnsi="Arial" w:cs="Arial"/>
          <w:b/>
          <w:bCs/>
          <w:sz w:val="21"/>
          <w:szCs w:val="21"/>
          <w:rtl/>
        </w:rPr>
        <w:t>التغلف</w:t>
      </w:r>
      <w:proofErr w:type="spellEnd"/>
      <w:r w:rsidRPr="00606C7A">
        <w:rPr>
          <w:rFonts w:ascii="Arial" w:eastAsia="Times New Roman" w:hAnsi="Arial" w:cs="Arial"/>
          <w:b/>
          <w:bCs/>
          <w:sz w:val="21"/>
          <w:szCs w:val="21"/>
          <w:rtl/>
        </w:rPr>
        <w:t xml:space="preserve"> في عملها ولكن عند وصولها الفتحة </w:t>
      </w:r>
      <w:proofErr w:type="spellStart"/>
      <w:r w:rsidRPr="00606C7A">
        <w:rPr>
          <w:rFonts w:ascii="Arial" w:eastAsia="Times New Roman" w:hAnsi="Arial" w:cs="Arial"/>
          <w:b/>
          <w:bCs/>
          <w:sz w:val="21"/>
          <w:szCs w:val="21"/>
          <w:rtl/>
        </w:rPr>
        <w:t>الارومية</w:t>
      </w:r>
      <w:proofErr w:type="spellEnd"/>
      <w:r w:rsidRPr="00606C7A">
        <w:rPr>
          <w:rFonts w:ascii="Arial" w:eastAsia="Times New Roman" w:hAnsi="Arial" w:cs="Arial"/>
          <w:b/>
          <w:bCs/>
          <w:sz w:val="21"/>
          <w:szCs w:val="21"/>
          <w:rtl/>
        </w:rPr>
        <w:t xml:space="preserve"> تندفع نحو الداخل اي تدور عند زاوية الشفة . تدعى هذه العملية بالالتفاف </w:t>
      </w:r>
      <w:r w:rsidRPr="00606C7A">
        <w:rPr>
          <w:rFonts w:ascii="Arial" w:eastAsia="Times New Roman" w:hAnsi="Arial" w:cs="Arial"/>
          <w:b/>
          <w:bCs/>
          <w:sz w:val="21"/>
          <w:szCs w:val="21"/>
        </w:rPr>
        <w:t>Involution</w:t>
      </w:r>
      <w:r w:rsidRPr="00606C7A">
        <w:rPr>
          <w:rFonts w:ascii="Arial" w:eastAsia="Times New Roman" w:hAnsi="Arial" w:cs="Arial"/>
          <w:b/>
          <w:bCs/>
          <w:sz w:val="21"/>
          <w:szCs w:val="21"/>
          <w:rtl/>
        </w:rPr>
        <w:t xml:space="preserve"> . الآن لو اعدنا النظر </w:t>
      </w:r>
      <w:proofErr w:type="spellStart"/>
      <w:r w:rsidRPr="00606C7A">
        <w:rPr>
          <w:rFonts w:ascii="Arial" w:eastAsia="Times New Roman" w:hAnsi="Arial" w:cs="Arial"/>
          <w:b/>
          <w:bCs/>
          <w:sz w:val="21"/>
          <w:szCs w:val="21"/>
          <w:rtl/>
        </w:rPr>
        <w:t>الى</w:t>
      </w:r>
      <w:proofErr w:type="spellEnd"/>
      <w:r w:rsidRPr="00606C7A">
        <w:rPr>
          <w:rFonts w:ascii="Arial" w:eastAsia="Times New Roman" w:hAnsi="Arial" w:cs="Arial"/>
          <w:b/>
          <w:bCs/>
          <w:sz w:val="21"/>
          <w:szCs w:val="21"/>
          <w:rtl/>
        </w:rPr>
        <w:t xml:space="preserve"> الخارطة المصيرية </w:t>
      </w:r>
      <w:proofErr w:type="spellStart"/>
      <w:r w:rsidRPr="00606C7A">
        <w:rPr>
          <w:rFonts w:ascii="Arial" w:eastAsia="Times New Roman" w:hAnsi="Arial" w:cs="Arial"/>
          <w:b/>
          <w:bCs/>
          <w:sz w:val="21"/>
          <w:szCs w:val="21"/>
          <w:rtl/>
        </w:rPr>
        <w:t>للأريمة</w:t>
      </w:r>
      <w:proofErr w:type="spellEnd"/>
      <w:r w:rsidRPr="00606C7A">
        <w:rPr>
          <w:rFonts w:ascii="Arial" w:eastAsia="Times New Roman" w:hAnsi="Arial" w:cs="Arial"/>
          <w:b/>
          <w:bCs/>
          <w:sz w:val="21"/>
          <w:szCs w:val="21"/>
          <w:rtl/>
        </w:rPr>
        <w:t xml:space="preserve"> نجد </w:t>
      </w:r>
      <w:proofErr w:type="spellStart"/>
      <w:r w:rsidRPr="00606C7A">
        <w:rPr>
          <w:rFonts w:ascii="Arial" w:eastAsia="Times New Roman" w:hAnsi="Arial" w:cs="Arial"/>
          <w:b/>
          <w:bCs/>
          <w:sz w:val="21"/>
          <w:szCs w:val="21"/>
          <w:rtl/>
        </w:rPr>
        <w:t>ان</w:t>
      </w:r>
      <w:proofErr w:type="spellEnd"/>
      <w:r w:rsidRPr="00606C7A">
        <w:rPr>
          <w:rFonts w:ascii="Arial" w:eastAsia="Times New Roman" w:hAnsi="Arial" w:cs="Arial"/>
          <w:b/>
          <w:bCs/>
          <w:sz w:val="21"/>
          <w:szCs w:val="21"/>
          <w:rtl/>
        </w:rPr>
        <w:t xml:space="preserve"> </w:t>
      </w:r>
      <w:proofErr w:type="spellStart"/>
      <w:r w:rsidRPr="00606C7A">
        <w:rPr>
          <w:rFonts w:ascii="Arial" w:eastAsia="Times New Roman" w:hAnsi="Arial" w:cs="Arial"/>
          <w:b/>
          <w:bCs/>
          <w:sz w:val="21"/>
          <w:szCs w:val="21"/>
          <w:rtl/>
        </w:rPr>
        <w:t>اول</w:t>
      </w:r>
      <w:proofErr w:type="spellEnd"/>
      <w:r w:rsidRPr="00606C7A">
        <w:rPr>
          <w:rFonts w:ascii="Arial" w:eastAsia="Times New Roman" w:hAnsi="Arial" w:cs="Arial"/>
          <w:b/>
          <w:bCs/>
          <w:sz w:val="21"/>
          <w:szCs w:val="21"/>
          <w:rtl/>
        </w:rPr>
        <w:t xml:space="preserve"> الخلايا التي تعاني الالتفاف هي التي تكون محاذية للشفة الظهرية للفتحة </w:t>
      </w:r>
      <w:proofErr w:type="spellStart"/>
      <w:r w:rsidRPr="00606C7A">
        <w:rPr>
          <w:rFonts w:ascii="Arial" w:eastAsia="Times New Roman" w:hAnsi="Arial" w:cs="Arial"/>
          <w:b/>
          <w:bCs/>
          <w:sz w:val="21"/>
          <w:szCs w:val="21"/>
          <w:rtl/>
        </w:rPr>
        <w:t>الارومية</w:t>
      </w:r>
      <w:proofErr w:type="spellEnd"/>
      <w:r w:rsidRPr="00606C7A">
        <w:rPr>
          <w:rFonts w:ascii="Arial" w:eastAsia="Times New Roman" w:hAnsi="Arial" w:cs="Arial"/>
          <w:b/>
          <w:bCs/>
          <w:sz w:val="21"/>
          <w:szCs w:val="21"/>
          <w:rtl/>
        </w:rPr>
        <w:t xml:space="preserve"> والتي هي عبارة عن خلايا تعود للأديم الباطن المستقبلي فاذا ما استمرت هذه الخلايا بدخولها الى الداخل تتبعها المناطق الاخرى لتحل محلها . لذا فان شفاه الفتحة </w:t>
      </w:r>
      <w:proofErr w:type="spellStart"/>
      <w:r w:rsidRPr="00606C7A">
        <w:rPr>
          <w:rFonts w:ascii="Arial" w:eastAsia="Times New Roman" w:hAnsi="Arial" w:cs="Arial"/>
          <w:b/>
          <w:bCs/>
          <w:sz w:val="21"/>
          <w:szCs w:val="21"/>
          <w:rtl/>
        </w:rPr>
        <w:t>الارومية</w:t>
      </w:r>
      <w:proofErr w:type="spellEnd"/>
      <w:r w:rsidRPr="00606C7A">
        <w:rPr>
          <w:rFonts w:ascii="Arial" w:eastAsia="Times New Roman" w:hAnsi="Arial" w:cs="Arial"/>
          <w:b/>
          <w:bCs/>
          <w:sz w:val="21"/>
          <w:szCs w:val="21"/>
          <w:rtl/>
        </w:rPr>
        <w:t xml:space="preserve"> ليست هيئة تركيبية ثابتة وانما دائمة التغيير وذلك عن طريق دوران الخلايا السطحية فيها واتجاهها الى الداخل . ستكون خلايا الأديم الباطن اولاً جزءاً من المعي </w:t>
      </w:r>
      <w:r w:rsidRPr="00606C7A">
        <w:rPr>
          <w:rFonts w:ascii="Arial" w:eastAsia="Times New Roman" w:hAnsi="Arial" w:cs="Arial"/>
          <w:b/>
          <w:bCs/>
          <w:sz w:val="21"/>
          <w:szCs w:val="21"/>
        </w:rPr>
        <w:t>Foregut</w:t>
      </w:r>
      <w:r w:rsidRPr="00606C7A">
        <w:rPr>
          <w:rFonts w:ascii="Arial" w:eastAsia="Times New Roman" w:hAnsi="Arial" w:cs="Arial"/>
          <w:b/>
          <w:bCs/>
          <w:sz w:val="21"/>
          <w:szCs w:val="21"/>
          <w:rtl/>
        </w:rPr>
        <w:t xml:space="preserve"> في المستقبل . يتبع هذه الخلايا بالدخول خلايا الصفيحة قبل الحبلية المستقبلية والتي ستكون </w:t>
      </w:r>
      <w:r w:rsidRPr="00606C7A">
        <w:rPr>
          <w:rFonts w:ascii="Arial" w:eastAsia="Times New Roman" w:hAnsi="Arial" w:cs="Arial"/>
          <w:b/>
          <w:bCs/>
          <w:sz w:val="21"/>
          <w:szCs w:val="21"/>
          <w:rtl/>
        </w:rPr>
        <w:lastRenderedPageBreak/>
        <w:t xml:space="preserve">الأديم المتوسط للرأس ثم خلايا الحبل الظهري المستقبلي والأديم المتوسط المستقبلي من الجانبين حيث تتخذ مواضعها الجديدة في الداخل . من الجدير بالذكر ان انسياب خلايا هذه المناطق على السطح يكون على طول خطوط شعاعية تتقارب عند الفتحة </w:t>
      </w:r>
      <w:proofErr w:type="spellStart"/>
      <w:r w:rsidRPr="00606C7A">
        <w:rPr>
          <w:rFonts w:ascii="Arial" w:eastAsia="Times New Roman" w:hAnsi="Arial" w:cs="Arial"/>
          <w:b/>
          <w:bCs/>
          <w:sz w:val="21"/>
          <w:szCs w:val="21"/>
          <w:rtl/>
        </w:rPr>
        <w:t>الارومية</w:t>
      </w:r>
      <w:proofErr w:type="spellEnd"/>
      <w:r w:rsidRPr="00606C7A">
        <w:rPr>
          <w:rFonts w:ascii="Arial" w:eastAsia="Times New Roman" w:hAnsi="Arial" w:cs="Arial"/>
          <w:b/>
          <w:bCs/>
          <w:sz w:val="21"/>
          <w:szCs w:val="21"/>
          <w:rtl/>
        </w:rPr>
        <w:t xml:space="preserve"> . كما ويجب ان يكون مفهوماً انه ولو انه كلامنا منفصلاً عن حركة خلايا الحبل الظهري المستقبلي والأديم المتوسط المستقبلي . </w:t>
      </w:r>
      <w:proofErr w:type="spellStart"/>
      <w:r w:rsidRPr="00606C7A">
        <w:rPr>
          <w:rFonts w:ascii="Arial" w:eastAsia="Times New Roman" w:hAnsi="Arial" w:cs="Arial"/>
          <w:b/>
          <w:bCs/>
          <w:sz w:val="21"/>
          <w:szCs w:val="21"/>
          <w:rtl/>
        </w:rPr>
        <w:t>فانهما</w:t>
      </w:r>
      <w:proofErr w:type="spellEnd"/>
      <w:r w:rsidRPr="00606C7A">
        <w:rPr>
          <w:rFonts w:ascii="Arial" w:eastAsia="Times New Roman" w:hAnsi="Arial" w:cs="Arial"/>
          <w:b/>
          <w:bCs/>
          <w:sz w:val="21"/>
          <w:szCs w:val="21"/>
          <w:rtl/>
        </w:rPr>
        <w:t xml:space="preserve"> يتحركان كوحدة واحدة يطلق عليها جبة الأديم المتوسط </w:t>
      </w:r>
      <w:proofErr w:type="spellStart"/>
      <w:r w:rsidRPr="00606C7A">
        <w:rPr>
          <w:rFonts w:ascii="Arial" w:eastAsia="Times New Roman" w:hAnsi="Arial" w:cs="Arial"/>
          <w:b/>
          <w:bCs/>
          <w:sz w:val="21"/>
          <w:szCs w:val="21"/>
          <w:rtl/>
        </w:rPr>
        <w:t>الحبلية</w:t>
      </w:r>
      <w:proofErr w:type="spellEnd"/>
      <w:r w:rsidRPr="00606C7A">
        <w:rPr>
          <w:rFonts w:ascii="Arial" w:eastAsia="Times New Roman" w:hAnsi="Arial" w:cs="Arial"/>
          <w:b/>
          <w:bCs/>
          <w:sz w:val="21"/>
          <w:szCs w:val="21"/>
          <w:rtl/>
        </w:rPr>
        <w:t xml:space="preserve"> </w:t>
      </w:r>
      <w:proofErr w:type="spellStart"/>
      <w:r w:rsidRPr="00606C7A">
        <w:rPr>
          <w:rFonts w:ascii="Arial" w:eastAsia="Times New Roman" w:hAnsi="Arial" w:cs="Arial"/>
          <w:b/>
          <w:bCs/>
          <w:sz w:val="21"/>
          <w:szCs w:val="21"/>
        </w:rPr>
        <w:t>Chordomesodermal</w:t>
      </w:r>
      <w:proofErr w:type="spellEnd"/>
      <w:r w:rsidRPr="00606C7A">
        <w:rPr>
          <w:rFonts w:ascii="Arial" w:eastAsia="Times New Roman" w:hAnsi="Arial" w:cs="Arial"/>
          <w:b/>
          <w:bCs/>
          <w:sz w:val="21"/>
          <w:szCs w:val="21"/>
        </w:rPr>
        <w:t xml:space="preserve"> Mantle</w:t>
      </w:r>
      <w:r w:rsidRPr="00606C7A">
        <w:rPr>
          <w:rFonts w:ascii="Arial" w:eastAsia="Times New Roman" w:hAnsi="Arial" w:cs="Arial"/>
          <w:b/>
          <w:bCs/>
          <w:sz w:val="21"/>
          <w:szCs w:val="21"/>
          <w:rtl/>
        </w:rPr>
        <w:t xml:space="preserve"> حيث تتخذ موقعها في الداخل بموضع ظهري جانبي حيث يحتل شريط الخلايا الذي سيكون الحبل الظهري موضعه في الخط الوسطي الظهري للجوف المعيدي . وتتخذ صفيحتا الأديم المتوسط موضعاً ظهرياً جانبياً على كل جانب من الجوف المعيدي بشكل المروحة . عند اكتمال عملية الالتفاف لخلايا الحبل الظهري المستقبلي والأديم المتوسط المستقبلي يبقى الأديم الظاهري العصبي والبشري المستقبلي على السطح حيث يكون موضع الأول على طول الجهة الظهرية الوسطية للجنين وبكلمة اخرى يصل الأديم الظاهر في النهاية عند الحافة الدائرية للفتحة </w:t>
      </w:r>
      <w:proofErr w:type="spellStart"/>
      <w:r w:rsidRPr="00606C7A">
        <w:rPr>
          <w:rFonts w:ascii="Arial" w:eastAsia="Times New Roman" w:hAnsi="Arial" w:cs="Arial"/>
          <w:b/>
          <w:bCs/>
          <w:sz w:val="21"/>
          <w:szCs w:val="21"/>
          <w:rtl/>
        </w:rPr>
        <w:t>الارومية</w:t>
      </w:r>
      <w:proofErr w:type="spellEnd"/>
      <w:r w:rsidRPr="00606C7A">
        <w:rPr>
          <w:rFonts w:ascii="Arial" w:eastAsia="Times New Roman" w:hAnsi="Arial" w:cs="Arial"/>
          <w:b/>
          <w:bCs/>
          <w:sz w:val="21"/>
          <w:szCs w:val="21"/>
          <w:rtl/>
        </w:rPr>
        <w:t xml:space="preserve"> </w:t>
      </w:r>
      <w:proofErr w:type="spellStart"/>
      <w:r w:rsidRPr="00606C7A">
        <w:rPr>
          <w:rFonts w:ascii="Arial" w:eastAsia="Times New Roman" w:hAnsi="Arial" w:cs="Arial"/>
          <w:b/>
          <w:bCs/>
          <w:sz w:val="21"/>
          <w:szCs w:val="21"/>
          <w:rtl/>
        </w:rPr>
        <w:t>اي</w:t>
      </w:r>
      <w:proofErr w:type="spellEnd"/>
      <w:r w:rsidRPr="00606C7A">
        <w:rPr>
          <w:rFonts w:ascii="Arial" w:eastAsia="Times New Roman" w:hAnsi="Arial" w:cs="Arial"/>
          <w:b/>
          <w:bCs/>
          <w:sz w:val="21"/>
          <w:szCs w:val="21"/>
          <w:rtl/>
        </w:rPr>
        <w:t xml:space="preserve"> </w:t>
      </w:r>
      <w:proofErr w:type="spellStart"/>
      <w:r w:rsidRPr="00606C7A">
        <w:rPr>
          <w:rFonts w:ascii="Arial" w:eastAsia="Times New Roman" w:hAnsi="Arial" w:cs="Arial"/>
          <w:b/>
          <w:bCs/>
          <w:sz w:val="21"/>
          <w:szCs w:val="21"/>
          <w:rtl/>
        </w:rPr>
        <w:t>ان</w:t>
      </w:r>
      <w:proofErr w:type="spellEnd"/>
      <w:r w:rsidRPr="00606C7A">
        <w:rPr>
          <w:rFonts w:ascii="Arial" w:eastAsia="Times New Roman" w:hAnsi="Arial" w:cs="Arial"/>
          <w:b/>
          <w:bCs/>
          <w:sz w:val="21"/>
          <w:szCs w:val="21"/>
          <w:rtl/>
        </w:rPr>
        <w:t xml:space="preserve"> السداد المحي يصبح محدداً او محاطاً بالأديم الظاهر . من الجدير بالذكر </w:t>
      </w:r>
      <w:proofErr w:type="spellStart"/>
      <w:r w:rsidRPr="00606C7A">
        <w:rPr>
          <w:rFonts w:ascii="Arial" w:eastAsia="Times New Roman" w:hAnsi="Arial" w:cs="Arial"/>
          <w:b/>
          <w:bCs/>
          <w:sz w:val="21"/>
          <w:szCs w:val="21"/>
          <w:rtl/>
        </w:rPr>
        <w:t>ان</w:t>
      </w:r>
      <w:proofErr w:type="spellEnd"/>
      <w:r w:rsidRPr="00606C7A">
        <w:rPr>
          <w:rFonts w:ascii="Arial" w:eastAsia="Times New Roman" w:hAnsi="Arial" w:cs="Arial"/>
          <w:b/>
          <w:bCs/>
          <w:sz w:val="21"/>
          <w:szCs w:val="21"/>
          <w:rtl/>
        </w:rPr>
        <w:t xml:space="preserve"> الجنين خلال عملية تكوين المعيدة يستبقي شكله الكروي وحجمه المنتظم في حين يزداد حجم الجوف </w:t>
      </w:r>
      <w:proofErr w:type="spellStart"/>
      <w:r w:rsidRPr="00606C7A">
        <w:rPr>
          <w:rFonts w:ascii="Arial" w:eastAsia="Times New Roman" w:hAnsi="Arial" w:cs="Arial"/>
          <w:b/>
          <w:bCs/>
          <w:sz w:val="21"/>
          <w:szCs w:val="21"/>
          <w:rtl/>
        </w:rPr>
        <w:t>المعيدي</w:t>
      </w:r>
      <w:proofErr w:type="spellEnd"/>
      <w:r w:rsidRPr="00606C7A">
        <w:rPr>
          <w:rFonts w:ascii="Arial" w:eastAsia="Times New Roman" w:hAnsi="Arial" w:cs="Arial"/>
          <w:b/>
          <w:bCs/>
          <w:sz w:val="21"/>
          <w:szCs w:val="21"/>
          <w:rtl/>
        </w:rPr>
        <w:t xml:space="preserve"> </w:t>
      </w:r>
      <w:proofErr w:type="spellStart"/>
      <w:r w:rsidRPr="00606C7A">
        <w:rPr>
          <w:rFonts w:ascii="Arial" w:eastAsia="Times New Roman" w:hAnsi="Arial" w:cs="Arial"/>
          <w:b/>
          <w:bCs/>
          <w:sz w:val="21"/>
          <w:szCs w:val="21"/>
        </w:rPr>
        <w:t>Gastrocoel</w:t>
      </w:r>
      <w:proofErr w:type="spellEnd"/>
      <w:r w:rsidRPr="00606C7A">
        <w:rPr>
          <w:rFonts w:ascii="Arial" w:eastAsia="Times New Roman" w:hAnsi="Arial" w:cs="Arial"/>
          <w:b/>
          <w:bCs/>
          <w:sz w:val="21"/>
          <w:szCs w:val="21"/>
          <w:rtl/>
        </w:rPr>
        <w:t xml:space="preserve"> </w:t>
      </w:r>
      <w:proofErr w:type="spellStart"/>
      <w:r w:rsidRPr="00606C7A">
        <w:rPr>
          <w:rFonts w:ascii="Arial" w:eastAsia="Times New Roman" w:hAnsi="Arial" w:cs="Arial"/>
          <w:b/>
          <w:bCs/>
          <w:sz w:val="21"/>
          <w:szCs w:val="21"/>
          <w:rtl/>
        </w:rPr>
        <w:t>او</w:t>
      </w:r>
      <w:proofErr w:type="spellEnd"/>
      <w:r w:rsidRPr="00606C7A">
        <w:rPr>
          <w:rFonts w:ascii="Arial" w:eastAsia="Times New Roman" w:hAnsi="Arial" w:cs="Arial"/>
          <w:b/>
          <w:bCs/>
          <w:sz w:val="21"/>
          <w:szCs w:val="21"/>
          <w:rtl/>
        </w:rPr>
        <w:t xml:space="preserve"> المعي البدائي </w:t>
      </w:r>
      <w:r w:rsidRPr="00606C7A">
        <w:rPr>
          <w:rFonts w:ascii="Arial" w:eastAsia="Times New Roman" w:hAnsi="Arial" w:cs="Arial"/>
          <w:b/>
          <w:bCs/>
          <w:sz w:val="21"/>
          <w:szCs w:val="21"/>
        </w:rPr>
        <w:t>Archenteron</w:t>
      </w:r>
      <w:r w:rsidRPr="00606C7A">
        <w:rPr>
          <w:rFonts w:ascii="Arial" w:eastAsia="Times New Roman" w:hAnsi="Arial" w:cs="Arial"/>
          <w:b/>
          <w:bCs/>
          <w:sz w:val="21"/>
          <w:szCs w:val="21"/>
          <w:rtl/>
        </w:rPr>
        <w:t xml:space="preserve"> ويقل حجم الجوف </w:t>
      </w:r>
      <w:proofErr w:type="spellStart"/>
      <w:r w:rsidRPr="00606C7A">
        <w:rPr>
          <w:rFonts w:ascii="Arial" w:eastAsia="Times New Roman" w:hAnsi="Arial" w:cs="Arial"/>
          <w:b/>
          <w:bCs/>
          <w:sz w:val="21"/>
          <w:szCs w:val="21"/>
          <w:rtl/>
        </w:rPr>
        <w:t>الارومي</w:t>
      </w:r>
      <w:proofErr w:type="spellEnd"/>
      <w:r w:rsidRPr="00606C7A">
        <w:rPr>
          <w:rFonts w:ascii="Arial" w:eastAsia="Times New Roman" w:hAnsi="Arial" w:cs="Arial"/>
          <w:b/>
          <w:bCs/>
          <w:sz w:val="21"/>
          <w:szCs w:val="21"/>
          <w:rtl/>
        </w:rPr>
        <w:t xml:space="preserve"> تدريجياً </w:t>
      </w:r>
      <w:proofErr w:type="spellStart"/>
      <w:r w:rsidRPr="00606C7A">
        <w:rPr>
          <w:rFonts w:ascii="Arial" w:eastAsia="Times New Roman" w:hAnsi="Arial" w:cs="Arial"/>
          <w:b/>
          <w:bCs/>
          <w:sz w:val="21"/>
          <w:szCs w:val="21"/>
          <w:rtl/>
        </w:rPr>
        <w:t>الى</w:t>
      </w:r>
      <w:proofErr w:type="spellEnd"/>
      <w:r w:rsidRPr="00606C7A">
        <w:rPr>
          <w:rFonts w:ascii="Arial" w:eastAsia="Times New Roman" w:hAnsi="Arial" w:cs="Arial"/>
          <w:b/>
          <w:bCs/>
          <w:sz w:val="21"/>
          <w:szCs w:val="21"/>
          <w:rtl/>
        </w:rPr>
        <w:t xml:space="preserve"> </w:t>
      </w:r>
      <w:proofErr w:type="spellStart"/>
      <w:r w:rsidRPr="00606C7A">
        <w:rPr>
          <w:rFonts w:ascii="Arial" w:eastAsia="Times New Roman" w:hAnsi="Arial" w:cs="Arial"/>
          <w:b/>
          <w:bCs/>
          <w:sz w:val="21"/>
          <w:szCs w:val="21"/>
          <w:rtl/>
        </w:rPr>
        <w:t>ان</w:t>
      </w:r>
      <w:proofErr w:type="spellEnd"/>
      <w:r w:rsidRPr="00606C7A">
        <w:rPr>
          <w:rFonts w:ascii="Arial" w:eastAsia="Times New Roman" w:hAnsi="Arial" w:cs="Arial"/>
          <w:b/>
          <w:bCs/>
          <w:sz w:val="21"/>
          <w:szCs w:val="21"/>
          <w:rtl/>
        </w:rPr>
        <w:t xml:space="preserve"> يختفي في النهاية ويحل محله الجوف </w:t>
      </w:r>
      <w:proofErr w:type="spellStart"/>
      <w:r w:rsidRPr="00606C7A">
        <w:rPr>
          <w:rFonts w:ascii="Arial" w:eastAsia="Times New Roman" w:hAnsi="Arial" w:cs="Arial"/>
          <w:b/>
          <w:bCs/>
          <w:sz w:val="21"/>
          <w:szCs w:val="21"/>
          <w:rtl/>
        </w:rPr>
        <w:t>المعيدي</w:t>
      </w:r>
      <w:proofErr w:type="spellEnd"/>
      <w:r w:rsidRPr="00606C7A">
        <w:rPr>
          <w:rFonts w:ascii="Arial" w:eastAsia="Times New Roman" w:hAnsi="Arial" w:cs="Arial"/>
          <w:b/>
          <w:bCs/>
          <w:sz w:val="21"/>
          <w:szCs w:val="21"/>
          <w:rtl/>
        </w:rPr>
        <w:t xml:space="preserve"> . </w:t>
      </w:r>
      <w:r w:rsidRPr="00606C7A">
        <w:rPr>
          <w:rFonts w:ascii="Arial" w:eastAsia="Times New Roman" w:hAnsi="Arial" w:cs="Arial"/>
          <w:b/>
          <w:bCs/>
          <w:sz w:val="21"/>
          <w:szCs w:val="21"/>
          <w:rtl/>
        </w:rPr>
        <w:br/>
        <w:t xml:space="preserve">تكون خلايا الأديم الباطني المندفعة اولاً جزءاً من مقدمة الجوف المعيدي اي جزءاً من قسمه الأمامي وجوانبه وقعره . </w:t>
      </w:r>
      <w:proofErr w:type="spellStart"/>
      <w:r w:rsidRPr="00606C7A">
        <w:rPr>
          <w:rFonts w:ascii="Arial" w:eastAsia="Times New Roman" w:hAnsi="Arial" w:cs="Arial"/>
          <w:b/>
          <w:bCs/>
          <w:sz w:val="21"/>
          <w:szCs w:val="21"/>
          <w:rtl/>
        </w:rPr>
        <w:t>اما</w:t>
      </w:r>
      <w:proofErr w:type="spellEnd"/>
      <w:r w:rsidRPr="00606C7A">
        <w:rPr>
          <w:rFonts w:ascii="Arial" w:eastAsia="Times New Roman" w:hAnsi="Arial" w:cs="Arial"/>
          <w:b/>
          <w:bCs/>
          <w:sz w:val="21"/>
          <w:szCs w:val="21"/>
          <w:rtl/>
        </w:rPr>
        <w:t xml:space="preserve"> بقية الجوف </w:t>
      </w:r>
      <w:proofErr w:type="spellStart"/>
      <w:r w:rsidRPr="00606C7A">
        <w:rPr>
          <w:rFonts w:ascii="Arial" w:eastAsia="Times New Roman" w:hAnsi="Arial" w:cs="Arial"/>
          <w:b/>
          <w:bCs/>
          <w:sz w:val="21"/>
          <w:szCs w:val="21"/>
          <w:rtl/>
        </w:rPr>
        <w:t>المعيدي</w:t>
      </w:r>
      <w:proofErr w:type="spellEnd"/>
      <w:r w:rsidRPr="00606C7A">
        <w:rPr>
          <w:rFonts w:ascii="Arial" w:eastAsia="Times New Roman" w:hAnsi="Arial" w:cs="Arial"/>
          <w:b/>
          <w:bCs/>
          <w:sz w:val="21"/>
          <w:szCs w:val="21"/>
          <w:rtl/>
        </w:rPr>
        <w:t xml:space="preserve"> فتكون الصفيحة قبل </w:t>
      </w:r>
      <w:proofErr w:type="spellStart"/>
      <w:r w:rsidRPr="00606C7A">
        <w:rPr>
          <w:rFonts w:ascii="Arial" w:eastAsia="Times New Roman" w:hAnsi="Arial" w:cs="Arial"/>
          <w:b/>
          <w:bCs/>
          <w:sz w:val="21"/>
          <w:szCs w:val="21"/>
          <w:rtl/>
        </w:rPr>
        <w:t>الحبلية</w:t>
      </w:r>
      <w:proofErr w:type="spellEnd"/>
      <w:r w:rsidRPr="00606C7A">
        <w:rPr>
          <w:rFonts w:ascii="Arial" w:eastAsia="Times New Roman" w:hAnsi="Arial" w:cs="Arial"/>
          <w:b/>
          <w:bCs/>
          <w:sz w:val="21"/>
          <w:szCs w:val="21"/>
          <w:rtl/>
        </w:rPr>
        <w:t xml:space="preserve"> الجزء الأمامي لسقفه </w:t>
      </w:r>
      <w:proofErr w:type="spellStart"/>
      <w:r w:rsidRPr="00606C7A">
        <w:rPr>
          <w:rFonts w:ascii="Arial" w:eastAsia="Times New Roman" w:hAnsi="Arial" w:cs="Arial"/>
          <w:b/>
          <w:bCs/>
          <w:sz w:val="21"/>
          <w:szCs w:val="21"/>
          <w:rtl/>
        </w:rPr>
        <w:t>امام</w:t>
      </w:r>
      <w:proofErr w:type="spellEnd"/>
      <w:r w:rsidRPr="00606C7A">
        <w:rPr>
          <w:rFonts w:ascii="Arial" w:eastAsia="Times New Roman" w:hAnsi="Arial" w:cs="Arial"/>
          <w:b/>
          <w:bCs/>
          <w:sz w:val="21"/>
          <w:szCs w:val="21"/>
          <w:rtl/>
        </w:rPr>
        <w:t xml:space="preserve"> شريط الحبل الظهري </w:t>
      </w:r>
      <w:proofErr w:type="spellStart"/>
      <w:r w:rsidRPr="00606C7A">
        <w:rPr>
          <w:rFonts w:ascii="Arial" w:eastAsia="Times New Roman" w:hAnsi="Arial" w:cs="Arial"/>
          <w:b/>
          <w:bCs/>
          <w:sz w:val="21"/>
          <w:szCs w:val="21"/>
          <w:rtl/>
        </w:rPr>
        <w:t>اما</w:t>
      </w:r>
      <w:proofErr w:type="spellEnd"/>
      <w:r w:rsidRPr="00606C7A">
        <w:rPr>
          <w:rFonts w:ascii="Arial" w:eastAsia="Times New Roman" w:hAnsi="Arial" w:cs="Arial"/>
          <w:b/>
          <w:bCs/>
          <w:sz w:val="21"/>
          <w:szCs w:val="21"/>
          <w:rtl/>
        </w:rPr>
        <w:t xml:space="preserve"> خلايا جبة الأديم المتوسط </w:t>
      </w:r>
      <w:proofErr w:type="spellStart"/>
      <w:r w:rsidRPr="00606C7A">
        <w:rPr>
          <w:rFonts w:ascii="Arial" w:eastAsia="Times New Roman" w:hAnsi="Arial" w:cs="Arial"/>
          <w:b/>
          <w:bCs/>
          <w:sz w:val="21"/>
          <w:szCs w:val="21"/>
          <w:rtl/>
        </w:rPr>
        <w:t>الحبلية</w:t>
      </w:r>
      <w:proofErr w:type="spellEnd"/>
      <w:r w:rsidRPr="00606C7A">
        <w:rPr>
          <w:rFonts w:ascii="Arial" w:eastAsia="Times New Roman" w:hAnsi="Arial" w:cs="Arial"/>
          <w:b/>
          <w:bCs/>
          <w:sz w:val="21"/>
          <w:szCs w:val="21"/>
          <w:rtl/>
        </w:rPr>
        <w:t xml:space="preserve"> فتكون بقية سقفه والقسم العلوي لجوانبه في حين تكون خلايا نصف الكرة الخضري </w:t>
      </w:r>
      <w:proofErr w:type="spellStart"/>
      <w:r w:rsidRPr="00606C7A">
        <w:rPr>
          <w:rFonts w:ascii="Arial" w:eastAsia="Times New Roman" w:hAnsi="Arial" w:cs="Arial"/>
          <w:b/>
          <w:bCs/>
          <w:sz w:val="21"/>
          <w:szCs w:val="21"/>
          <w:rtl/>
        </w:rPr>
        <w:t>المحية</w:t>
      </w:r>
      <w:proofErr w:type="spellEnd"/>
      <w:r w:rsidRPr="00606C7A">
        <w:rPr>
          <w:rFonts w:ascii="Arial" w:eastAsia="Times New Roman" w:hAnsi="Arial" w:cs="Arial"/>
          <w:b/>
          <w:bCs/>
          <w:sz w:val="21"/>
          <w:szCs w:val="21"/>
          <w:rtl/>
        </w:rPr>
        <w:t xml:space="preserve"> المكونة للأديم الباطن القسم الأكبر من قاعه .يستمر انقسام خلايا هذا القسم من القاع وخاصة الواقعة في جوانبه مكونة حافتين حرتين للأديم الباطن تنموان </w:t>
      </w:r>
      <w:proofErr w:type="spellStart"/>
      <w:r w:rsidRPr="00606C7A">
        <w:rPr>
          <w:rFonts w:ascii="Arial" w:eastAsia="Times New Roman" w:hAnsi="Arial" w:cs="Arial"/>
          <w:b/>
          <w:bCs/>
          <w:sz w:val="21"/>
          <w:szCs w:val="21"/>
          <w:rtl/>
        </w:rPr>
        <w:t>الى</w:t>
      </w:r>
      <w:proofErr w:type="spellEnd"/>
      <w:r w:rsidRPr="00606C7A">
        <w:rPr>
          <w:rFonts w:ascii="Arial" w:eastAsia="Times New Roman" w:hAnsi="Arial" w:cs="Arial"/>
          <w:b/>
          <w:bCs/>
          <w:sz w:val="21"/>
          <w:szCs w:val="21"/>
          <w:rtl/>
        </w:rPr>
        <w:t xml:space="preserve"> الأعلى باتجاه الخط الوسطي الظهري ثم تتقاربان </w:t>
      </w:r>
      <w:proofErr w:type="spellStart"/>
      <w:r w:rsidRPr="00606C7A">
        <w:rPr>
          <w:rFonts w:ascii="Arial" w:eastAsia="Times New Roman" w:hAnsi="Arial" w:cs="Arial"/>
          <w:b/>
          <w:bCs/>
          <w:sz w:val="21"/>
          <w:szCs w:val="21"/>
          <w:rtl/>
        </w:rPr>
        <w:t>واخيراً</w:t>
      </w:r>
      <w:proofErr w:type="spellEnd"/>
      <w:r w:rsidRPr="00606C7A">
        <w:rPr>
          <w:rFonts w:ascii="Arial" w:eastAsia="Times New Roman" w:hAnsi="Arial" w:cs="Arial"/>
          <w:b/>
          <w:bCs/>
          <w:sz w:val="21"/>
          <w:szCs w:val="21"/>
          <w:rtl/>
        </w:rPr>
        <w:t xml:space="preserve"> تلتحمان تحت شريط خلايا الحبل الظهري ونتيجة لذلك تتكون طبقة متكاملة مستقلة للأديم الباطن تحتوي على تجويف وسطي هو تجويف القناة الهضمية </w:t>
      </w:r>
      <w:proofErr w:type="spellStart"/>
      <w:r w:rsidRPr="00606C7A">
        <w:rPr>
          <w:rFonts w:ascii="Arial" w:eastAsia="Times New Roman" w:hAnsi="Arial" w:cs="Arial"/>
          <w:b/>
          <w:bCs/>
          <w:sz w:val="21"/>
          <w:szCs w:val="21"/>
        </w:rPr>
        <w:t>Enteron</w:t>
      </w:r>
      <w:proofErr w:type="spellEnd"/>
      <w:r w:rsidRPr="00606C7A">
        <w:rPr>
          <w:rFonts w:ascii="Arial" w:eastAsia="Times New Roman" w:hAnsi="Arial" w:cs="Arial"/>
          <w:b/>
          <w:bCs/>
          <w:sz w:val="21"/>
          <w:szCs w:val="21"/>
          <w:rtl/>
        </w:rPr>
        <w:t xml:space="preserve"> للجنين المتكون . في الوقت الذي تنمو فيه حافتا قاع الجوف المعيدي العائدتان للأديم الباطن بالاتجاه العلوي لتكون طبقة الأديم الباطن المتكاملة تنمو صفيحتا الأديم المتوسط والواقعتان على جانبي شريط الحبل الظهري بالاتجاه السفلي . وهكذا تستمران في نموهما بين طبقتي الأديم الظاهري الخارجية والأديم الباطن الداخلية وفي الأخير تلتحمان مع الأديم المتوسط الناتج من اندفاع الخلايا من الشفاه الجانبية </w:t>
      </w:r>
      <w:proofErr w:type="spellStart"/>
      <w:r w:rsidRPr="00606C7A">
        <w:rPr>
          <w:rFonts w:ascii="Arial" w:eastAsia="Times New Roman" w:hAnsi="Arial" w:cs="Arial"/>
          <w:b/>
          <w:bCs/>
          <w:sz w:val="21"/>
          <w:szCs w:val="21"/>
          <w:rtl/>
        </w:rPr>
        <w:t>والبطنية</w:t>
      </w:r>
      <w:proofErr w:type="spellEnd"/>
      <w:r w:rsidRPr="00606C7A">
        <w:rPr>
          <w:rFonts w:ascii="Arial" w:eastAsia="Times New Roman" w:hAnsi="Arial" w:cs="Arial"/>
          <w:b/>
          <w:bCs/>
          <w:sz w:val="21"/>
          <w:szCs w:val="21"/>
          <w:rtl/>
        </w:rPr>
        <w:t xml:space="preserve"> للفتحة </w:t>
      </w:r>
      <w:proofErr w:type="spellStart"/>
      <w:r w:rsidRPr="00606C7A">
        <w:rPr>
          <w:rFonts w:ascii="Arial" w:eastAsia="Times New Roman" w:hAnsi="Arial" w:cs="Arial"/>
          <w:b/>
          <w:bCs/>
          <w:sz w:val="21"/>
          <w:szCs w:val="21"/>
          <w:rtl/>
        </w:rPr>
        <w:t>الأرومية</w:t>
      </w:r>
      <w:proofErr w:type="spellEnd"/>
      <w:r w:rsidRPr="00606C7A">
        <w:rPr>
          <w:rFonts w:ascii="Arial" w:eastAsia="Times New Roman" w:hAnsi="Arial" w:cs="Arial"/>
          <w:b/>
          <w:bCs/>
          <w:sz w:val="21"/>
          <w:szCs w:val="21"/>
          <w:rtl/>
        </w:rPr>
        <w:t xml:space="preserve"> وفي الخط الوسطي البطني . من الجدير بالذكر هنا ان عملية الالتفاف للخلايا في منطقة الفتحة </w:t>
      </w:r>
      <w:proofErr w:type="spellStart"/>
      <w:r w:rsidRPr="00606C7A">
        <w:rPr>
          <w:rFonts w:ascii="Arial" w:eastAsia="Times New Roman" w:hAnsi="Arial" w:cs="Arial"/>
          <w:b/>
          <w:bCs/>
          <w:sz w:val="21"/>
          <w:szCs w:val="21"/>
          <w:rtl/>
        </w:rPr>
        <w:t>الارومية</w:t>
      </w:r>
      <w:proofErr w:type="spellEnd"/>
      <w:r w:rsidRPr="00606C7A">
        <w:rPr>
          <w:rFonts w:ascii="Arial" w:eastAsia="Times New Roman" w:hAnsi="Arial" w:cs="Arial"/>
          <w:b/>
          <w:bCs/>
          <w:sz w:val="21"/>
          <w:szCs w:val="21"/>
          <w:rtl/>
        </w:rPr>
        <w:t xml:space="preserve"> تكون على </w:t>
      </w:r>
      <w:proofErr w:type="spellStart"/>
      <w:r w:rsidRPr="00606C7A">
        <w:rPr>
          <w:rFonts w:ascii="Arial" w:eastAsia="Times New Roman" w:hAnsi="Arial" w:cs="Arial"/>
          <w:b/>
          <w:bCs/>
          <w:sz w:val="21"/>
          <w:szCs w:val="21"/>
          <w:rtl/>
        </w:rPr>
        <w:t>اوجها</w:t>
      </w:r>
      <w:proofErr w:type="spellEnd"/>
      <w:r w:rsidRPr="00606C7A">
        <w:rPr>
          <w:rFonts w:ascii="Arial" w:eastAsia="Times New Roman" w:hAnsi="Arial" w:cs="Arial"/>
          <w:b/>
          <w:bCs/>
          <w:sz w:val="21"/>
          <w:szCs w:val="21"/>
          <w:rtl/>
        </w:rPr>
        <w:t xml:space="preserve"> عادة عند الشفة الظهرية لها وتبطيء هذه العملية كلما تقدمنا باتجاه الشفة البطنية . يسبب تكوين المعيدة تحولاً في مركز ثقل الجنين الذي يطفو في مرحلة </w:t>
      </w:r>
      <w:proofErr w:type="spellStart"/>
      <w:r w:rsidRPr="00606C7A">
        <w:rPr>
          <w:rFonts w:ascii="Arial" w:eastAsia="Times New Roman" w:hAnsi="Arial" w:cs="Arial"/>
          <w:b/>
          <w:bCs/>
          <w:sz w:val="21"/>
          <w:szCs w:val="21"/>
          <w:rtl/>
        </w:rPr>
        <w:t>الأريمة</w:t>
      </w:r>
      <w:proofErr w:type="spellEnd"/>
      <w:r w:rsidRPr="00606C7A">
        <w:rPr>
          <w:rFonts w:ascii="Arial" w:eastAsia="Times New Roman" w:hAnsi="Arial" w:cs="Arial"/>
          <w:b/>
          <w:bCs/>
          <w:sz w:val="21"/>
          <w:szCs w:val="21"/>
          <w:rtl/>
        </w:rPr>
        <w:t xml:space="preserve"> </w:t>
      </w:r>
      <w:proofErr w:type="spellStart"/>
      <w:r w:rsidRPr="00606C7A">
        <w:rPr>
          <w:rFonts w:ascii="Arial" w:eastAsia="Times New Roman" w:hAnsi="Arial" w:cs="Arial"/>
          <w:b/>
          <w:bCs/>
          <w:sz w:val="21"/>
          <w:szCs w:val="21"/>
          <w:rtl/>
        </w:rPr>
        <w:t>وقبه</w:t>
      </w:r>
      <w:proofErr w:type="spellEnd"/>
      <w:r w:rsidRPr="00606C7A">
        <w:rPr>
          <w:rFonts w:ascii="Arial" w:eastAsia="Times New Roman" w:hAnsi="Arial" w:cs="Arial"/>
          <w:b/>
          <w:bCs/>
          <w:sz w:val="21"/>
          <w:szCs w:val="21"/>
          <w:rtl/>
        </w:rPr>
        <w:t xml:space="preserve"> الحيواني للأعلى . هذا بسبب موقع الجوف </w:t>
      </w:r>
      <w:proofErr w:type="spellStart"/>
      <w:r w:rsidRPr="00606C7A">
        <w:rPr>
          <w:rFonts w:ascii="Arial" w:eastAsia="Times New Roman" w:hAnsi="Arial" w:cs="Arial"/>
          <w:b/>
          <w:bCs/>
          <w:sz w:val="21"/>
          <w:szCs w:val="21"/>
          <w:rtl/>
        </w:rPr>
        <w:t>الارومي</w:t>
      </w:r>
      <w:proofErr w:type="spellEnd"/>
      <w:r w:rsidRPr="00606C7A">
        <w:rPr>
          <w:rFonts w:ascii="Arial" w:eastAsia="Times New Roman" w:hAnsi="Arial" w:cs="Arial"/>
          <w:b/>
          <w:bCs/>
          <w:sz w:val="21"/>
          <w:szCs w:val="21"/>
          <w:rtl/>
        </w:rPr>
        <w:t xml:space="preserve"> ضمن النصف الحيواني للجنين ويميل لأن يكون اخف من النصف الخضري الذي تكون خلاياه مملوءة بالمح الثقيل . ان تكوين الجوف المعيدي ضمن الجزء الظهري من الجنين يخفي الجوف </w:t>
      </w:r>
      <w:proofErr w:type="spellStart"/>
      <w:r w:rsidRPr="00606C7A">
        <w:rPr>
          <w:rFonts w:ascii="Arial" w:eastAsia="Times New Roman" w:hAnsi="Arial" w:cs="Arial"/>
          <w:b/>
          <w:bCs/>
          <w:sz w:val="21"/>
          <w:szCs w:val="21"/>
          <w:rtl/>
        </w:rPr>
        <w:t>الارومي</w:t>
      </w:r>
      <w:proofErr w:type="spellEnd"/>
      <w:r w:rsidRPr="00606C7A">
        <w:rPr>
          <w:rFonts w:ascii="Arial" w:eastAsia="Times New Roman" w:hAnsi="Arial" w:cs="Arial"/>
          <w:b/>
          <w:bCs/>
          <w:sz w:val="21"/>
          <w:szCs w:val="21"/>
          <w:rtl/>
        </w:rPr>
        <w:t xml:space="preserve"> تدريجياً وان الجنين يدور بحيث يصبح الجوف المعيدي الجديد للأعلى اي يصبح محور الجنين موازياً للسطح . </w:t>
      </w:r>
    </w:p>
    <w:p w:rsidR="00FA0EF0" w:rsidRPr="00606C7A" w:rsidRDefault="00FA0EF0" w:rsidP="00FA0EF0">
      <w:pPr>
        <w:rPr>
          <w:lang w:bidi="ar-IQ"/>
        </w:rPr>
      </w:pPr>
    </w:p>
    <w:p w:rsidR="00FA0EF0" w:rsidRPr="00606C7A" w:rsidRDefault="00FA0EF0" w:rsidP="00FE7839">
      <w:pPr>
        <w:spacing w:line="270" w:lineRule="atLeast"/>
        <w:rPr>
          <w:rFonts w:ascii="Arial" w:eastAsia="Times New Roman" w:hAnsi="Arial" w:cs="Arial"/>
          <w:sz w:val="24"/>
          <w:szCs w:val="24"/>
        </w:rPr>
      </w:pPr>
      <w:bookmarkStart w:id="0" w:name="_GoBack"/>
      <w:bookmarkEnd w:id="0"/>
    </w:p>
    <w:p w:rsidR="00FE7839" w:rsidRPr="00606C7A" w:rsidRDefault="00FE7839" w:rsidP="00FE7839">
      <w:pPr>
        <w:rPr>
          <w:sz w:val="24"/>
          <w:szCs w:val="24"/>
          <w:lang w:bidi="ar-IQ"/>
        </w:rPr>
      </w:pPr>
    </w:p>
    <w:p w:rsidR="00FE7839" w:rsidRPr="00606C7A" w:rsidRDefault="00FE7839" w:rsidP="004545EE">
      <w:pPr>
        <w:ind w:firstLine="720"/>
        <w:rPr>
          <w:rFonts w:hint="cs"/>
          <w:sz w:val="28"/>
          <w:szCs w:val="28"/>
          <w:rtl/>
          <w:lang w:bidi="ar-IQ"/>
        </w:rPr>
      </w:pPr>
    </w:p>
    <w:p w:rsidR="00606C7A" w:rsidRPr="00606C7A" w:rsidRDefault="00606C7A" w:rsidP="004545EE">
      <w:pPr>
        <w:ind w:firstLine="720"/>
        <w:rPr>
          <w:rFonts w:hint="cs"/>
          <w:sz w:val="28"/>
          <w:szCs w:val="28"/>
          <w:rtl/>
          <w:lang w:bidi="ar-IQ"/>
        </w:rPr>
      </w:pPr>
    </w:p>
    <w:p w:rsidR="00606C7A" w:rsidRPr="00606C7A" w:rsidRDefault="00606C7A" w:rsidP="004545EE">
      <w:pPr>
        <w:ind w:firstLine="720"/>
        <w:rPr>
          <w:rFonts w:hint="cs"/>
          <w:sz w:val="28"/>
          <w:szCs w:val="28"/>
          <w:rtl/>
          <w:lang w:bidi="ar-IQ"/>
        </w:rPr>
      </w:pPr>
    </w:p>
    <w:p w:rsidR="00606C7A" w:rsidRPr="00606C7A" w:rsidRDefault="00606C7A" w:rsidP="004545EE">
      <w:pPr>
        <w:ind w:firstLine="720"/>
        <w:rPr>
          <w:rFonts w:hint="cs"/>
          <w:sz w:val="28"/>
          <w:szCs w:val="28"/>
          <w:rtl/>
          <w:lang w:bidi="ar-IQ"/>
        </w:rPr>
      </w:pPr>
    </w:p>
    <w:p w:rsidR="00606C7A" w:rsidRPr="00606C7A" w:rsidRDefault="00606C7A" w:rsidP="004545EE">
      <w:pPr>
        <w:ind w:firstLine="720"/>
        <w:rPr>
          <w:rFonts w:hint="cs"/>
          <w:sz w:val="28"/>
          <w:szCs w:val="28"/>
          <w:rtl/>
          <w:lang w:bidi="ar-IQ"/>
        </w:rPr>
      </w:pPr>
    </w:p>
    <w:p w:rsidR="00606C7A" w:rsidRPr="00606C7A" w:rsidRDefault="00606C7A" w:rsidP="004545EE">
      <w:pPr>
        <w:ind w:firstLine="720"/>
        <w:rPr>
          <w:rFonts w:hint="cs"/>
          <w:sz w:val="28"/>
          <w:szCs w:val="28"/>
          <w:rtl/>
          <w:lang w:bidi="ar-IQ"/>
        </w:rPr>
      </w:pPr>
    </w:p>
    <w:p w:rsidR="00606C7A" w:rsidRPr="00606C7A" w:rsidRDefault="00606C7A" w:rsidP="004545EE">
      <w:pPr>
        <w:ind w:firstLine="720"/>
        <w:rPr>
          <w:rFonts w:hint="cs"/>
          <w:sz w:val="28"/>
          <w:szCs w:val="28"/>
          <w:rtl/>
          <w:lang w:bidi="ar-IQ"/>
        </w:rPr>
      </w:pPr>
    </w:p>
    <w:p w:rsidR="00606C7A" w:rsidRPr="00606C7A" w:rsidRDefault="00606C7A" w:rsidP="004545EE">
      <w:pPr>
        <w:ind w:firstLine="720"/>
        <w:rPr>
          <w:rFonts w:hint="cs"/>
          <w:sz w:val="28"/>
          <w:szCs w:val="28"/>
          <w:rtl/>
          <w:lang w:bidi="ar-IQ"/>
        </w:rPr>
      </w:pPr>
    </w:p>
    <w:p w:rsidR="00606C7A" w:rsidRPr="00606C7A" w:rsidRDefault="00606C7A" w:rsidP="004545EE">
      <w:pPr>
        <w:ind w:firstLine="720"/>
        <w:rPr>
          <w:rFonts w:hint="cs"/>
          <w:sz w:val="28"/>
          <w:szCs w:val="28"/>
          <w:rtl/>
          <w:lang w:bidi="ar-IQ"/>
        </w:rPr>
      </w:pPr>
    </w:p>
    <w:p w:rsidR="00606C7A" w:rsidRPr="00606C7A" w:rsidRDefault="00606C7A" w:rsidP="004545EE">
      <w:pPr>
        <w:ind w:firstLine="720"/>
        <w:rPr>
          <w:rFonts w:hint="cs"/>
          <w:sz w:val="28"/>
          <w:szCs w:val="28"/>
          <w:rtl/>
          <w:lang w:bidi="ar-IQ"/>
        </w:rPr>
      </w:pPr>
    </w:p>
    <w:p w:rsidR="00606C7A" w:rsidRPr="00606C7A" w:rsidRDefault="00606C7A" w:rsidP="004545EE">
      <w:pPr>
        <w:ind w:firstLine="720"/>
        <w:rPr>
          <w:rFonts w:hint="cs"/>
          <w:sz w:val="28"/>
          <w:szCs w:val="28"/>
          <w:rtl/>
          <w:lang w:bidi="ar-IQ"/>
        </w:rPr>
      </w:pPr>
    </w:p>
    <w:p w:rsidR="00606C7A" w:rsidRPr="00606C7A" w:rsidRDefault="00606C7A" w:rsidP="004545EE">
      <w:pPr>
        <w:ind w:firstLine="720"/>
        <w:rPr>
          <w:rFonts w:hint="cs"/>
          <w:sz w:val="28"/>
          <w:szCs w:val="28"/>
          <w:rtl/>
          <w:lang w:bidi="ar-IQ"/>
        </w:rPr>
      </w:pPr>
    </w:p>
    <w:p w:rsidR="00606C7A" w:rsidRPr="00606C7A" w:rsidRDefault="00606C7A" w:rsidP="004545EE">
      <w:pPr>
        <w:ind w:firstLine="720"/>
        <w:rPr>
          <w:rFonts w:hint="cs"/>
          <w:sz w:val="28"/>
          <w:szCs w:val="28"/>
          <w:rtl/>
          <w:lang w:bidi="ar-IQ"/>
        </w:rPr>
      </w:pPr>
    </w:p>
    <w:p w:rsidR="00606C7A" w:rsidRPr="00606C7A" w:rsidRDefault="00606C7A" w:rsidP="004545EE">
      <w:pPr>
        <w:ind w:firstLine="720"/>
        <w:rPr>
          <w:rFonts w:hint="cs"/>
          <w:sz w:val="28"/>
          <w:szCs w:val="28"/>
          <w:rtl/>
          <w:lang w:bidi="ar-IQ"/>
        </w:rPr>
      </w:pPr>
    </w:p>
    <w:p w:rsidR="00606C7A" w:rsidRPr="00606C7A" w:rsidRDefault="00606C7A" w:rsidP="00606C7A">
      <w:pPr>
        <w:spacing w:line="270" w:lineRule="atLeast"/>
        <w:jc w:val="both"/>
        <w:rPr>
          <w:rFonts w:ascii="Arial" w:eastAsia="Times New Roman" w:hAnsi="Arial" w:cs="Arial"/>
          <w:b/>
          <w:bCs/>
          <w:sz w:val="21"/>
          <w:szCs w:val="21"/>
        </w:rPr>
      </w:pPr>
      <w:r w:rsidRPr="00606C7A">
        <w:rPr>
          <w:rFonts w:ascii="Arial" w:eastAsia="Times New Roman" w:hAnsi="Arial" w:cs="Arial"/>
          <w:b/>
          <w:bCs/>
          <w:sz w:val="21"/>
          <w:szCs w:val="21"/>
          <w:rtl/>
        </w:rPr>
        <w:lastRenderedPageBreak/>
        <w:t xml:space="preserve">تكوين العصيبة </w:t>
      </w:r>
      <w:proofErr w:type="spellStart"/>
      <w:r w:rsidRPr="00606C7A">
        <w:rPr>
          <w:rFonts w:ascii="Arial" w:eastAsia="Times New Roman" w:hAnsi="Arial" w:cs="Arial"/>
          <w:b/>
          <w:bCs/>
          <w:sz w:val="21"/>
          <w:szCs w:val="21"/>
        </w:rPr>
        <w:t>Neurula</w:t>
      </w:r>
      <w:proofErr w:type="spellEnd"/>
      <w:r w:rsidRPr="00606C7A">
        <w:rPr>
          <w:rFonts w:ascii="Arial" w:eastAsia="Times New Roman" w:hAnsi="Arial" w:cs="Arial"/>
          <w:b/>
          <w:bCs/>
          <w:sz w:val="21"/>
          <w:szCs w:val="21"/>
          <w:rtl/>
        </w:rPr>
        <w:br/>
        <w:t xml:space="preserve">باستمرار النمو وبعد اكتمال تكوين المعيدة يصغر السداد المحي ويتحول </w:t>
      </w:r>
      <w:proofErr w:type="spellStart"/>
      <w:r w:rsidRPr="00606C7A">
        <w:rPr>
          <w:rFonts w:ascii="Arial" w:eastAsia="Times New Roman" w:hAnsi="Arial" w:cs="Arial"/>
          <w:b/>
          <w:bCs/>
          <w:sz w:val="21"/>
          <w:szCs w:val="21"/>
          <w:rtl/>
        </w:rPr>
        <w:t>الى</w:t>
      </w:r>
      <w:proofErr w:type="spellEnd"/>
      <w:r w:rsidRPr="00606C7A">
        <w:rPr>
          <w:rFonts w:ascii="Arial" w:eastAsia="Times New Roman" w:hAnsi="Arial" w:cs="Arial"/>
          <w:b/>
          <w:bCs/>
          <w:sz w:val="21"/>
          <w:szCs w:val="21"/>
          <w:rtl/>
        </w:rPr>
        <w:t xml:space="preserve"> شكل كمثري وكذلك ينسحب </w:t>
      </w:r>
      <w:proofErr w:type="spellStart"/>
      <w:r w:rsidRPr="00606C7A">
        <w:rPr>
          <w:rFonts w:ascii="Arial" w:eastAsia="Times New Roman" w:hAnsi="Arial" w:cs="Arial"/>
          <w:b/>
          <w:bCs/>
          <w:sz w:val="21"/>
          <w:szCs w:val="21"/>
          <w:rtl/>
        </w:rPr>
        <w:t>الى</w:t>
      </w:r>
      <w:proofErr w:type="spellEnd"/>
      <w:r w:rsidRPr="00606C7A">
        <w:rPr>
          <w:rFonts w:ascii="Arial" w:eastAsia="Times New Roman" w:hAnsi="Arial" w:cs="Arial"/>
          <w:b/>
          <w:bCs/>
          <w:sz w:val="21"/>
          <w:szCs w:val="21"/>
          <w:rtl/>
        </w:rPr>
        <w:t xml:space="preserve"> الداخل وتصغر الفتحة </w:t>
      </w:r>
      <w:proofErr w:type="spellStart"/>
      <w:r w:rsidRPr="00606C7A">
        <w:rPr>
          <w:rFonts w:ascii="Arial" w:eastAsia="Times New Roman" w:hAnsi="Arial" w:cs="Arial"/>
          <w:b/>
          <w:bCs/>
          <w:sz w:val="21"/>
          <w:szCs w:val="21"/>
          <w:rtl/>
        </w:rPr>
        <w:t>الارومية</w:t>
      </w:r>
      <w:proofErr w:type="spellEnd"/>
      <w:r w:rsidRPr="00606C7A">
        <w:rPr>
          <w:rFonts w:ascii="Arial" w:eastAsia="Times New Roman" w:hAnsi="Arial" w:cs="Arial"/>
          <w:b/>
          <w:bCs/>
          <w:sz w:val="21"/>
          <w:szCs w:val="21"/>
          <w:rtl/>
        </w:rPr>
        <w:t xml:space="preserve"> وتتقارب شفتاها الجانبيتان تدريجياً </w:t>
      </w:r>
      <w:proofErr w:type="spellStart"/>
      <w:r w:rsidRPr="00606C7A">
        <w:rPr>
          <w:rFonts w:ascii="Arial" w:eastAsia="Times New Roman" w:hAnsi="Arial" w:cs="Arial"/>
          <w:b/>
          <w:bCs/>
          <w:sz w:val="21"/>
          <w:szCs w:val="21"/>
          <w:rtl/>
        </w:rPr>
        <w:t>الى</w:t>
      </w:r>
      <w:proofErr w:type="spellEnd"/>
      <w:r w:rsidRPr="00606C7A">
        <w:rPr>
          <w:rFonts w:ascii="Arial" w:eastAsia="Times New Roman" w:hAnsi="Arial" w:cs="Arial"/>
          <w:b/>
          <w:bCs/>
          <w:sz w:val="21"/>
          <w:szCs w:val="21"/>
          <w:rtl/>
        </w:rPr>
        <w:t xml:space="preserve"> </w:t>
      </w:r>
      <w:proofErr w:type="spellStart"/>
      <w:r w:rsidRPr="00606C7A">
        <w:rPr>
          <w:rFonts w:ascii="Arial" w:eastAsia="Times New Roman" w:hAnsi="Arial" w:cs="Arial"/>
          <w:b/>
          <w:bCs/>
          <w:sz w:val="21"/>
          <w:szCs w:val="21"/>
          <w:rtl/>
        </w:rPr>
        <w:t>ان</w:t>
      </w:r>
      <w:proofErr w:type="spellEnd"/>
      <w:r w:rsidRPr="00606C7A">
        <w:rPr>
          <w:rFonts w:ascii="Arial" w:eastAsia="Times New Roman" w:hAnsi="Arial" w:cs="Arial"/>
          <w:b/>
          <w:bCs/>
          <w:sz w:val="21"/>
          <w:szCs w:val="21"/>
          <w:rtl/>
        </w:rPr>
        <w:t xml:space="preserve"> تلتقي ثم تلتحم مكونة </w:t>
      </w:r>
      <w:proofErr w:type="spellStart"/>
      <w:r w:rsidRPr="00606C7A">
        <w:rPr>
          <w:rFonts w:ascii="Arial" w:eastAsia="Times New Roman" w:hAnsi="Arial" w:cs="Arial"/>
          <w:b/>
          <w:bCs/>
          <w:sz w:val="21"/>
          <w:szCs w:val="21"/>
          <w:rtl/>
        </w:rPr>
        <w:t>اخدوداً</w:t>
      </w:r>
      <w:proofErr w:type="spellEnd"/>
      <w:r w:rsidRPr="00606C7A">
        <w:rPr>
          <w:rFonts w:ascii="Arial" w:eastAsia="Times New Roman" w:hAnsi="Arial" w:cs="Arial"/>
          <w:b/>
          <w:bCs/>
          <w:sz w:val="21"/>
          <w:szCs w:val="21"/>
          <w:rtl/>
        </w:rPr>
        <w:t xml:space="preserve"> طولياً يدعوه البعض بالخط البدائي </w:t>
      </w:r>
      <w:r w:rsidRPr="00606C7A">
        <w:rPr>
          <w:rFonts w:ascii="Arial" w:eastAsia="Times New Roman" w:hAnsi="Arial" w:cs="Arial"/>
          <w:b/>
          <w:bCs/>
          <w:sz w:val="21"/>
          <w:szCs w:val="21"/>
        </w:rPr>
        <w:t>Primitive Streak</w:t>
      </w:r>
      <w:r w:rsidRPr="00606C7A">
        <w:rPr>
          <w:rFonts w:ascii="Arial" w:eastAsia="Times New Roman" w:hAnsi="Arial" w:cs="Arial"/>
          <w:b/>
          <w:bCs/>
          <w:sz w:val="21"/>
          <w:szCs w:val="21"/>
          <w:rtl/>
        </w:rPr>
        <w:t xml:space="preserve"> . لهذا الخط فتحتان ظهرية </w:t>
      </w:r>
      <w:proofErr w:type="spellStart"/>
      <w:r w:rsidRPr="00606C7A">
        <w:rPr>
          <w:rFonts w:ascii="Arial" w:eastAsia="Times New Roman" w:hAnsi="Arial" w:cs="Arial"/>
          <w:b/>
          <w:bCs/>
          <w:sz w:val="21"/>
          <w:szCs w:val="21"/>
          <w:rtl/>
        </w:rPr>
        <w:t>وبطنية</w:t>
      </w:r>
      <w:proofErr w:type="spellEnd"/>
      <w:r w:rsidRPr="00606C7A">
        <w:rPr>
          <w:rFonts w:ascii="Arial" w:eastAsia="Times New Roman" w:hAnsi="Arial" w:cs="Arial"/>
          <w:b/>
          <w:bCs/>
          <w:sz w:val="21"/>
          <w:szCs w:val="21"/>
          <w:rtl/>
        </w:rPr>
        <w:t xml:space="preserve"> ، الفتحة الظهرية في مقدمة الخط وتدعى بالنقرة البدائية </w:t>
      </w:r>
      <w:r w:rsidRPr="00606C7A">
        <w:rPr>
          <w:rFonts w:ascii="Arial" w:eastAsia="Times New Roman" w:hAnsi="Arial" w:cs="Arial"/>
          <w:b/>
          <w:bCs/>
          <w:sz w:val="21"/>
          <w:szCs w:val="21"/>
        </w:rPr>
        <w:t>Primitive Pit</w:t>
      </w:r>
      <w:r w:rsidRPr="00606C7A">
        <w:rPr>
          <w:rFonts w:ascii="Arial" w:eastAsia="Times New Roman" w:hAnsi="Arial" w:cs="Arial"/>
          <w:b/>
          <w:bCs/>
          <w:sz w:val="21"/>
          <w:szCs w:val="21"/>
          <w:rtl/>
        </w:rPr>
        <w:t xml:space="preserve"> والفتحة </w:t>
      </w:r>
      <w:proofErr w:type="spellStart"/>
      <w:r w:rsidRPr="00606C7A">
        <w:rPr>
          <w:rFonts w:ascii="Arial" w:eastAsia="Times New Roman" w:hAnsi="Arial" w:cs="Arial"/>
          <w:b/>
          <w:bCs/>
          <w:sz w:val="21"/>
          <w:szCs w:val="21"/>
          <w:rtl/>
        </w:rPr>
        <w:t>البطنية</w:t>
      </w:r>
      <w:proofErr w:type="spellEnd"/>
      <w:r w:rsidRPr="00606C7A">
        <w:rPr>
          <w:rFonts w:ascii="Arial" w:eastAsia="Times New Roman" w:hAnsi="Arial" w:cs="Arial"/>
          <w:b/>
          <w:bCs/>
          <w:sz w:val="21"/>
          <w:szCs w:val="21"/>
          <w:rtl/>
        </w:rPr>
        <w:t xml:space="preserve"> في مؤخرة الخط والتي سرعان ما تنسد قبل </w:t>
      </w:r>
      <w:proofErr w:type="spellStart"/>
      <w:r w:rsidRPr="00606C7A">
        <w:rPr>
          <w:rFonts w:ascii="Arial" w:eastAsia="Times New Roman" w:hAnsi="Arial" w:cs="Arial"/>
          <w:b/>
          <w:bCs/>
          <w:sz w:val="21"/>
          <w:szCs w:val="21"/>
          <w:rtl/>
        </w:rPr>
        <w:t>الاولى</w:t>
      </w:r>
      <w:proofErr w:type="spellEnd"/>
      <w:r w:rsidRPr="00606C7A">
        <w:rPr>
          <w:rFonts w:ascii="Arial" w:eastAsia="Times New Roman" w:hAnsi="Arial" w:cs="Arial"/>
          <w:b/>
          <w:bCs/>
          <w:sz w:val="21"/>
          <w:szCs w:val="21"/>
          <w:rtl/>
        </w:rPr>
        <w:t xml:space="preserve"> تاركة انخفاضاً يدعى بالمسلك الشرجي </w:t>
      </w:r>
      <w:proofErr w:type="spellStart"/>
      <w:r w:rsidRPr="00606C7A">
        <w:rPr>
          <w:rFonts w:ascii="Arial" w:eastAsia="Times New Roman" w:hAnsi="Arial" w:cs="Arial"/>
          <w:b/>
          <w:bCs/>
          <w:sz w:val="21"/>
          <w:szCs w:val="21"/>
        </w:rPr>
        <w:t>Proctodeum</w:t>
      </w:r>
      <w:proofErr w:type="spellEnd"/>
      <w:r w:rsidRPr="00606C7A">
        <w:rPr>
          <w:rFonts w:ascii="Arial" w:eastAsia="Times New Roman" w:hAnsi="Arial" w:cs="Arial"/>
          <w:b/>
          <w:bCs/>
          <w:sz w:val="21"/>
          <w:szCs w:val="21"/>
          <w:rtl/>
        </w:rPr>
        <w:t xml:space="preserve"> ينفتح فيه المجمع </w:t>
      </w:r>
      <w:proofErr w:type="spellStart"/>
      <w:r w:rsidRPr="00606C7A">
        <w:rPr>
          <w:rFonts w:ascii="Arial" w:eastAsia="Times New Roman" w:hAnsi="Arial" w:cs="Arial"/>
          <w:b/>
          <w:bCs/>
          <w:sz w:val="21"/>
          <w:szCs w:val="21"/>
        </w:rPr>
        <w:t>Cloaca</w:t>
      </w:r>
      <w:proofErr w:type="spellEnd"/>
      <w:r w:rsidRPr="00606C7A">
        <w:rPr>
          <w:rFonts w:ascii="Arial" w:eastAsia="Times New Roman" w:hAnsi="Arial" w:cs="Arial"/>
          <w:b/>
          <w:bCs/>
          <w:sz w:val="21"/>
          <w:szCs w:val="21"/>
          <w:rtl/>
        </w:rPr>
        <w:t xml:space="preserve"> في المستقبل والذي يدعى </w:t>
      </w:r>
      <w:proofErr w:type="spellStart"/>
      <w:r w:rsidRPr="00606C7A">
        <w:rPr>
          <w:rFonts w:ascii="Arial" w:eastAsia="Times New Roman" w:hAnsi="Arial" w:cs="Arial"/>
          <w:b/>
          <w:bCs/>
          <w:sz w:val="21"/>
          <w:szCs w:val="21"/>
          <w:rtl/>
        </w:rPr>
        <w:t>احياناً</w:t>
      </w:r>
      <w:proofErr w:type="spellEnd"/>
      <w:r w:rsidRPr="00606C7A">
        <w:rPr>
          <w:rFonts w:ascii="Arial" w:eastAsia="Times New Roman" w:hAnsi="Arial" w:cs="Arial"/>
          <w:b/>
          <w:bCs/>
          <w:sz w:val="21"/>
          <w:szCs w:val="21"/>
          <w:rtl/>
        </w:rPr>
        <w:t xml:space="preserve"> بالشرج </w:t>
      </w:r>
      <w:r w:rsidRPr="00606C7A">
        <w:rPr>
          <w:rFonts w:ascii="Arial" w:eastAsia="Times New Roman" w:hAnsi="Arial" w:cs="Arial"/>
          <w:b/>
          <w:bCs/>
          <w:sz w:val="21"/>
          <w:szCs w:val="21"/>
        </w:rPr>
        <w:t>Anus</w:t>
      </w:r>
      <w:r w:rsidRPr="00606C7A">
        <w:rPr>
          <w:rFonts w:ascii="Arial" w:eastAsia="Times New Roman" w:hAnsi="Arial" w:cs="Arial"/>
          <w:b/>
          <w:bCs/>
          <w:sz w:val="21"/>
          <w:szCs w:val="21"/>
          <w:rtl/>
        </w:rPr>
        <w:t xml:space="preserve"> . أما الفتحة الظهرية فتبقى مفتوحة لفترة </w:t>
      </w:r>
      <w:proofErr w:type="spellStart"/>
      <w:r w:rsidRPr="00606C7A">
        <w:rPr>
          <w:rFonts w:ascii="Arial" w:eastAsia="Times New Roman" w:hAnsi="Arial" w:cs="Arial"/>
          <w:b/>
          <w:bCs/>
          <w:sz w:val="21"/>
          <w:szCs w:val="21"/>
          <w:rtl/>
        </w:rPr>
        <w:t>اطول</w:t>
      </w:r>
      <w:proofErr w:type="spellEnd"/>
      <w:r w:rsidRPr="00606C7A">
        <w:rPr>
          <w:rFonts w:ascii="Arial" w:eastAsia="Times New Roman" w:hAnsi="Arial" w:cs="Arial"/>
          <w:b/>
          <w:bCs/>
          <w:sz w:val="21"/>
          <w:szCs w:val="21"/>
          <w:rtl/>
        </w:rPr>
        <w:t xml:space="preserve"> ثم تنسد عند تكوين الصفيحة العصبية </w:t>
      </w:r>
      <w:r w:rsidRPr="00606C7A">
        <w:rPr>
          <w:rFonts w:ascii="Arial" w:eastAsia="Times New Roman" w:hAnsi="Arial" w:cs="Arial"/>
          <w:b/>
          <w:bCs/>
          <w:sz w:val="21"/>
          <w:szCs w:val="21"/>
        </w:rPr>
        <w:t>Neural Plate</w:t>
      </w:r>
      <w:r w:rsidRPr="00606C7A">
        <w:rPr>
          <w:rFonts w:ascii="Arial" w:eastAsia="Times New Roman" w:hAnsi="Arial" w:cs="Arial"/>
          <w:b/>
          <w:bCs/>
          <w:sz w:val="21"/>
          <w:szCs w:val="21"/>
          <w:rtl/>
        </w:rPr>
        <w:t xml:space="preserve"> حيث يبدأ تكون العصيبة </w:t>
      </w:r>
      <w:proofErr w:type="spellStart"/>
      <w:r w:rsidRPr="00606C7A">
        <w:rPr>
          <w:rFonts w:ascii="Arial" w:eastAsia="Times New Roman" w:hAnsi="Arial" w:cs="Arial"/>
          <w:b/>
          <w:bCs/>
          <w:sz w:val="21"/>
          <w:szCs w:val="21"/>
        </w:rPr>
        <w:t>Neurula</w:t>
      </w:r>
      <w:proofErr w:type="spellEnd"/>
      <w:r w:rsidRPr="00606C7A">
        <w:rPr>
          <w:rFonts w:ascii="Arial" w:eastAsia="Times New Roman" w:hAnsi="Arial" w:cs="Arial"/>
          <w:b/>
          <w:bCs/>
          <w:sz w:val="21"/>
          <w:szCs w:val="21"/>
          <w:rtl/>
        </w:rPr>
        <w:t xml:space="preserve"> والعملية تدعى تكوين العصيبة </w:t>
      </w:r>
      <w:proofErr w:type="spellStart"/>
      <w:r w:rsidRPr="00606C7A">
        <w:rPr>
          <w:rFonts w:ascii="Arial" w:eastAsia="Times New Roman" w:hAnsi="Arial" w:cs="Arial"/>
          <w:b/>
          <w:bCs/>
          <w:sz w:val="21"/>
          <w:szCs w:val="21"/>
        </w:rPr>
        <w:t>Neurulation</w:t>
      </w:r>
      <w:proofErr w:type="spellEnd"/>
      <w:r w:rsidRPr="00606C7A">
        <w:rPr>
          <w:rFonts w:ascii="Arial" w:eastAsia="Times New Roman" w:hAnsi="Arial" w:cs="Arial"/>
          <w:b/>
          <w:bCs/>
          <w:sz w:val="21"/>
          <w:szCs w:val="21"/>
          <w:rtl/>
        </w:rPr>
        <w:t xml:space="preserve"> . </w:t>
      </w:r>
      <w:r w:rsidRPr="00606C7A">
        <w:rPr>
          <w:rFonts w:ascii="Arial" w:eastAsia="Times New Roman" w:hAnsi="Arial" w:cs="Arial"/>
          <w:b/>
          <w:bCs/>
          <w:sz w:val="21"/>
          <w:szCs w:val="21"/>
          <w:rtl/>
        </w:rPr>
        <w:br/>
        <w:t xml:space="preserve">يأخذ الجنين خلال هذه العملية بالاستطالة بالاتجاه الأمامي الخلفي متخذاً شكلاً </w:t>
      </w:r>
      <w:proofErr w:type="spellStart"/>
      <w:r w:rsidRPr="00606C7A">
        <w:rPr>
          <w:rFonts w:ascii="Arial" w:eastAsia="Times New Roman" w:hAnsi="Arial" w:cs="Arial"/>
          <w:b/>
          <w:bCs/>
          <w:sz w:val="21"/>
          <w:szCs w:val="21"/>
          <w:rtl/>
        </w:rPr>
        <w:t>بيضوياً</w:t>
      </w:r>
      <w:proofErr w:type="spellEnd"/>
      <w:r w:rsidRPr="00606C7A">
        <w:rPr>
          <w:rFonts w:ascii="Arial" w:eastAsia="Times New Roman" w:hAnsi="Arial" w:cs="Arial"/>
          <w:b/>
          <w:bCs/>
          <w:sz w:val="21"/>
          <w:szCs w:val="21"/>
          <w:rtl/>
        </w:rPr>
        <w:t xml:space="preserve"> تقريباً بعد </w:t>
      </w:r>
      <w:proofErr w:type="spellStart"/>
      <w:r w:rsidRPr="00606C7A">
        <w:rPr>
          <w:rFonts w:ascii="Arial" w:eastAsia="Times New Roman" w:hAnsi="Arial" w:cs="Arial"/>
          <w:b/>
          <w:bCs/>
          <w:sz w:val="21"/>
          <w:szCs w:val="21"/>
          <w:rtl/>
        </w:rPr>
        <w:t>ان</w:t>
      </w:r>
      <w:proofErr w:type="spellEnd"/>
      <w:r w:rsidRPr="00606C7A">
        <w:rPr>
          <w:rFonts w:ascii="Arial" w:eastAsia="Times New Roman" w:hAnsi="Arial" w:cs="Arial"/>
          <w:b/>
          <w:bCs/>
          <w:sz w:val="21"/>
          <w:szCs w:val="21"/>
          <w:rtl/>
        </w:rPr>
        <w:t xml:space="preserve"> كان كروياً . تتميز المنطقة </w:t>
      </w:r>
      <w:proofErr w:type="spellStart"/>
      <w:r w:rsidRPr="00606C7A">
        <w:rPr>
          <w:rFonts w:ascii="Arial" w:eastAsia="Times New Roman" w:hAnsi="Arial" w:cs="Arial"/>
          <w:b/>
          <w:bCs/>
          <w:sz w:val="21"/>
          <w:szCs w:val="21"/>
          <w:rtl/>
        </w:rPr>
        <w:t>المسؤولة</w:t>
      </w:r>
      <w:proofErr w:type="spellEnd"/>
      <w:r w:rsidRPr="00606C7A">
        <w:rPr>
          <w:rFonts w:ascii="Arial" w:eastAsia="Times New Roman" w:hAnsi="Arial" w:cs="Arial"/>
          <w:b/>
          <w:bCs/>
          <w:sz w:val="21"/>
          <w:szCs w:val="21"/>
          <w:rtl/>
        </w:rPr>
        <w:t xml:space="preserve"> عن تكوين الجهاز العصبي عن بقية </w:t>
      </w:r>
      <w:proofErr w:type="spellStart"/>
      <w:r w:rsidRPr="00606C7A">
        <w:rPr>
          <w:rFonts w:ascii="Arial" w:eastAsia="Times New Roman" w:hAnsi="Arial" w:cs="Arial"/>
          <w:b/>
          <w:bCs/>
          <w:sz w:val="21"/>
          <w:szCs w:val="21"/>
          <w:rtl/>
        </w:rPr>
        <w:t>الاديم</w:t>
      </w:r>
      <w:proofErr w:type="spellEnd"/>
      <w:r w:rsidRPr="00606C7A">
        <w:rPr>
          <w:rFonts w:ascii="Arial" w:eastAsia="Times New Roman" w:hAnsi="Arial" w:cs="Arial"/>
          <w:b/>
          <w:bCs/>
          <w:sz w:val="21"/>
          <w:szCs w:val="21"/>
          <w:rtl/>
        </w:rPr>
        <w:t xml:space="preserve"> الظاهر وذلك لتركيز الصبغة في حافتيها مكونة الصفيحة العصبية </w:t>
      </w:r>
      <w:r w:rsidRPr="00606C7A">
        <w:rPr>
          <w:rFonts w:ascii="Arial" w:eastAsia="Times New Roman" w:hAnsi="Arial" w:cs="Arial"/>
          <w:b/>
          <w:bCs/>
          <w:sz w:val="21"/>
          <w:szCs w:val="21"/>
        </w:rPr>
        <w:t>Neural Plate</w:t>
      </w:r>
      <w:r w:rsidRPr="00606C7A">
        <w:rPr>
          <w:rFonts w:ascii="Arial" w:eastAsia="Times New Roman" w:hAnsi="Arial" w:cs="Arial"/>
          <w:b/>
          <w:bCs/>
          <w:sz w:val="21"/>
          <w:szCs w:val="21"/>
          <w:rtl/>
        </w:rPr>
        <w:t xml:space="preserve"> حيث تقع في المنطقة الظهرية الوسطية المعيدة . تكون الخلايا في هذه الصفيحة </w:t>
      </w:r>
      <w:proofErr w:type="spellStart"/>
      <w:r w:rsidRPr="00606C7A">
        <w:rPr>
          <w:rFonts w:ascii="Arial" w:eastAsia="Times New Roman" w:hAnsi="Arial" w:cs="Arial"/>
          <w:b/>
          <w:bCs/>
          <w:sz w:val="21"/>
          <w:szCs w:val="21"/>
          <w:rtl/>
        </w:rPr>
        <w:t>متثخنة</w:t>
      </w:r>
      <w:proofErr w:type="spellEnd"/>
      <w:r w:rsidRPr="00606C7A">
        <w:rPr>
          <w:rFonts w:ascii="Arial" w:eastAsia="Times New Roman" w:hAnsi="Arial" w:cs="Arial"/>
          <w:b/>
          <w:bCs/>
          <w:sz w:val="21"/>
          <w:szCs w:val="21"/>
          <w:rtl/>
        </w:rPr>
        <w:t xml:space="preserve"> ومتخذة شكلاً عمودياً شبيه بذلك لخلايا النسيج </w:t>
      </w:r>
      <w:proofErr w:type="spellStart"/>
      <w:r w:rsidRPr="00606C7A">
        <w:rPr>
          <w:rFonts w:ascii="Arial" w:eastAsia="Times New Roman" w:hAnsi="Arial" w:cs="Arial"/>
          <w:b/>
          <w:bCs/>
          <w:sz w:val="21"/>
          <w:szCs w:val="21"/>
          <w:rtl/>
        </w:rPr>
        <w:t>الطلائي</w:t>
      </w:r>
      <w:proofErr w:type="spellEnd"/>
      <w:r w:rsidRPr="00606C7A">
        <w:rPr>
          <w:rFonts w:ascii="Arial" w:eastAsia="Times New Roman" w:hAnsi="Arial" w:cs="Arial"/>
          <w:b/>
          <w:bCs/>
          <w:sz w:val="21"/>
          <w:szCs w:val="21"/>
          <w:rtl/>
        </w:rPr>
        <w:t xml:space="preserve"> العمودي على خلاف بقية نسيج الأديم الظاهر </w:t>
      </w:r>
      <w:proofErr w:type="spellStart"/>
      <w:r w:rsidRPr="00606C7A">
        <w:rPr>
          <w:rFonts w:ascii="Arial" w:eastAsia="Times New Roman" w:hAnsi="Arial" w:cs="Arial"/>
          <w:b/>
          <w:bCs/>
          <w:sz w:val="21"/>
          <w:szCs w:val="21"/>
          <w:rtl/>
        </w:rPr>
        <w:t>والمسؤول</w:t>
      </w:r>
      <w:proofErr w:type="spellEnd"/>
      <w:r w:rsidRPr="00606C7A">
        <w:rPr>
          <w:rFonts w:ascii="Arial" w:eastAsia="Times New Roman" w:hAnsi="Arial" w:cs="Arial"/>
          <w:b/>
          <w:bCs/>
          <w:sz w:val="21"/>
          <w:szCs w:val="21"/>
          <w:rtl/>
        </w:rPr>
        <w:t xml:space="preserve"> عن تكوين البشرة حيث يكون طبقي بسمك خليتين عادة وخلاياه مسطحة تقريباً . باستمرار النمو </w:t>
      </w:r>
      <w:proofErr w:type="spellStart"/>
      <w:r w:rsidRPr="00606C7A">
        <w:rPr>
          <w:rFonts w:ascii="Arial" w:eastAsia="Times New Roman" w:hAnsi="Arial" w:cs="Arial"/>
          <w:b/>
          <w:bCs/>
          <w:sz w:val="21"/>
          <w:szCs w:val="21"/>
          <w:rtl/>
        </w:rPr>
        <w:t>تتثخن</w:t>
      </w:r>
      <w:proofErr w:type="spellEnd"/>
      <w:r w:rsidRPr="00606C7A">
        <w:rPr>
          <w:rFonts w:ascii="Arial" w:eastAsia="Times New Roman" w:hAnsi="Arial" w:cs="Arial"/>
          <w:b/>
          <w:bCs/>
          <w:sz w:val="21"/>
          <w:szCs w:val="21"/>
          <w:rtl/>
        </w:rPr>
        <w:t xml:space="preserve"> ثم ترتفع حافتا الصفيحة العصبية عن مستوى السطح العام للجنين مكونة </w:t>
      </w:r>
      <w:proofErr w:type="spellStart"/>
      <w:r w:rsidRPr="00606C7A">
        <w:rPr>
          <w:rFonts w:ascii="Arial" w:eastAsia="Times New Roman" w:hAnsi="Arial" w:cs="Arial"/>
          <w:b/>
          <w:bCs/>
          <w:sz w:val="21"/>
          <w:szCs w:val="21"/>
          <w:rtl/>
        </w:rPr>
        <w:t>الطيتين</w:t>
      </w:r>
      <w:proofErr w:type="spellEnd"/>
      <w:r w:rsidRPr="00606C7A">
        <w:rPr>
          <w:rFonts w:ascii="Arial" w:eastAsia="Times New Roman" w:hAnsi="Arial" w:cs="Arial"/>
          <w:b/>
          <w:bCs/>
          <w:sz w:val="21"/>
          <w:szCs w:val="21"/>
          <w:rtl/>
        </w:rPr>
        <w:t xml:space="preserve"> العصبيتين </w:t>
      </w:r>
      <w:r w:rsidRPr="00606C7A">
        <w:rPr>
          <w:rFonts w:ascii="Arial" w:eastAsia="Times New Roman" w:hAnsi="Arial" w:cs="Arial"/>
          <w:b/>
          <w:bCs/>
          <w:sz w:val="21"/>
          <w:szCs w:val="21"/>
        </w:rPr>
        <w:t>Neural Folds</w:t>
      </w:r>
      <w:r w:rsidRPr="00606C7A">
        <w:rPr>
          <w:rFonts w:ascii="Arial" w:eastAsia="Times New Roman" w:hAnsi="Arial" w:cs="Arial"/>
          <w:b/>
          <w:bCs/>
          <w:sz w:val="21"/>
          <w:szCs w:val="21"/>
          <w:rtl/>
        </w:rPr>
        <w:t xml:space="preserve"> . كذلك يظهر في نفس الوقت </w:t>
      </w:r>
      <w:proofErr w:type="spellStart"/>
      <w:r w:rsidRPr="00606C7A">
        <w:rPr>
          <w:rFonts w:ascii="Arial" w:eastAsia="Times New Roman" w:hAnsi="Arial" w:cs="Arial"/>
          <w:b/>
          <w:bCs/>
          <w:sz w:val="21"/>
          <w:szCs w:val="21"/>
          <w:rtl/>
        </w:rPr>
        <w:t>اخدوداً</w:t>
      </w:r>
      <w:proofErr w:type="spellEnd"/>
      <w:r w:rsidRPr="00606C7A">
        <w:rPr>
          <w:rFonts w:ascii="Arial" w:eastAsia="Times New Roman" w:hAnsi="Arial" w:cs="Arial"/>
          <w:b/>
          <w:bCs/>
          <w:sz w:val="21"/>
          <w:szCs w:val="21"/>
          <w:rtl/>
        </w:rPr>
        <w:t xml:space="preserve"> طولياً في وسطها يكون ضحلاً في البدائية ثم يتعمق تدريجياً وترتفع </w:t>
      </w:r>
      <w:proofErr w:type="spellStart"/>
      <w:r w:rsidRPr="00606C7A">
        <w:rPr>
          <w:rFonts w:ascii="Arial" w:eastAsia="Times New Roman" w:hAnsi="Arial" w:cs="Arial"/>
          <w:b/>
          <w:bCs/>
          <w:sz w:val="21"/>
          <w:szCs w:val="21"/>
          <w:rtl/>
        </w:rPr>
        <w:t>الطيتان</w:t>
      </w:r>
      <w:proofErr w:type="spellEnd"/>
      <w:r w:rsidRPr="00606C7A">
        <w:rPr>
          <w:rFonts w:ascii="Arial" w:eastAsia="Times New Roman" w:hAnsi="Arial" w:cs="Arial"/>
          <w:b/>
          <w:bCs/>
          <w:sz w:val="21"/>
          <w:szCs w:val="21"/>
          <w:rtl/>
        </w:rPr>
        <w:t xml:space="preserve"> العصبيتان </w:t>
      </w:r>
      <w:proofErr w:type="spellStart"/>
      <w:r w:rsidRPr="00606C7A">
        <w:rPr>
          <w:rFonts w:ascii="Arial" w:eastAsia="Times New Roman" w:hAnsi="Arial" w:cs="Arial"/>
          <w:b/>
          <w:bCs/>
          <w:sz w:val="21"/>
          <w:szCs w:val="21"/>
          <w:rtl/>
        </w:rPr>
        <w:t>اكثر</w:t>
      </w:r>
      <w:proofErr w:type="spellEnd"/>
      <w:r w:rsidRPr="00606C7A">
        <w:rPr>
          <w:rFonts w:ascii="Arial" w:eastAsia="Times New Roman" w:hAnsi="Arial" w:cs="Arial"/>
          <w:b/>
          <w:bCs/>
          <w:sz w:val="21"/>
          <w:szCs w:val="21"/>
          <w:rtl/>
        </w:rPr>
        <w:t xml:space="preserve"> في الوقت الذي تتقلص فيه الصفيحة العصبية عرضياً وخاصة في جزئها الخلفي . يدعى </w:t>
      </w:r>
      <w:proofErr w:type="spellStart"/>
      <w:r w:rsidRPr="00606C7A">
        <w:rPr>
          <w:rFonts w:ascii="Arial" w:eastAsia="Times New Roman" w:hAnsi="Arial" w:cs="Arial"/>
          <w:b/>
          <w:bCs/>
          <w:sz w:val="21"/>
          <w:szCs w:val="21"/>
          <w:rtl/>
        </w:rPr>
        <w:t>الاخدود</w:t>
      </w:r>
      <w:proofErr w:type="spellEnd"/>
      <w:r w:rsidRPr="00606C7A">
        <w:rPr>
          <w:rFonts w:ascii="Arial" w:eastAsia="Times New Roman" w:hAnsi="Arial" w:cs="Arial"/>
          <w:b/>
          <w:bCs/>
          <w:sz w:val="21"/>
          <w:szCs w:val="21"/>
          <w:rtl/>
        </w:rPr>
        <w:t xml:space="preserve"> الوسطي هذا بالأخدود العصبي </w:t>
      </w:r>
      <w:r w:rsidRPr="00606C7A">
        <w:rPr>
          <w:rFonts w:ascii="Arial" w:eastAsia="Times New Roman" w:hAnsi="Arial" w:cs="Arial"/>
          <w:b/>
          <w:bCs/>
          <w:sz w:val="21"/>
          <w:szCs w:val="21"/>
        </w:rPr>
        <w:t>Neural Groove</w:t>
      </w:r>
      <w:r w:rsidRPr="00606C7A">
        <w:rPr>
          <w:rFonts w:ascii="Arial" w:eastAsia="Times New Roman" w:hAnsi="Arial" w:cs="Arial"/>
          <w:b/>
          <w:bCs/>
          <w:sz w:val="21"/>
          <w:szCs w:val="21"/>
          <w:rtl/>
        </w:rPr>
        <w:t xml:space="preserve"> والذي يكون محاطاً من الأمام والجانبين </w:t>
      </w:r>
      <w:proofErr w:type="spellStart"/>
      <w:r w:rsidRPr="00606C7A">
        <w:rPr>
          <w:rFonts w:ascii="Arial" w:eastAsia="Times New Roman" w:hAnsi="Arial" w:cs="Arial"/>
          <w:b/>
          <w:bCs/>
          <w:sz w:val="21"/>
          <w:szCs w:val="21"/>
          <w:rtl/>
        </w:rPr>
        <w:t>بالطيتين</w:t>
      </w:r>
      <w:proofErr w:type="spellEnd"/>
      <w:r w:rsidRPr="00606C7A">
        <w:rPr>
          <w:rFonts w:ascii="Arial" w:eastAsia="Times New Roman" w:hAnsi="Arial" w:cs="Arial"/>
          <w:b/>
          <w:bCs/>
          <w:sz w:val="21"/>
          <w:szCs w:val="21"/>
          <w:rtl/>
        </w:rPr>
        <w:t xml:space="preserve"> العصبيتين . تتقارب </w:t>
      </w:r>
      <w:proofErr w:type="spellStart"/>
      <w:r w:rsidRPr="00606C7A">
        <w:rPr>
          <w:rFonts w:ascii="Arial" w:eastAsia="Times New Roman" w:hAnsi="Arial" w:cs="Arial"/>
          <w:b/>
          <w:bCs/>
          <w:sz w:val="21"/>
          <w:szCs w:val="21"/>
          <w:rtl/>
        </w:rPr>
        <w:t>الطيتان</w:t>
      </w:r>
      <w:proofErr w:type="spellEnd"/>
      <w:r w:rsidRPr="00606C7A">
        <w:rPr>
          <w:rFonts w:ascii="Arial" w:eastAsia="Times New Roman" w:hAnsi="Arial" w:cs="Arial"/>
          <w:b/>
          <w:bCs/>
          <w:sz w:val="21"/>
          <w:szCs w:val="21"/>
          <w:rtl/>
        </w:rPr>
        <w:t xml:space="preserve"> العصبيتان من بعضهما </w:t>
      </w:r>
      <w:proofErr w:type="spellStart"/>
      <w:r w:rsidRPr="00606C7A">
        <w:rPr>
          <w:rFonts w:ascii="Arial" w:eastAsia="Times New Roman" w:hAnsi="Arial" w:cs="Arial"/>
          <w:b/>
          <w:bCs/>
          <w:sz w:val="21"/>
          <w:szCs w:val="21"/>
          <w:rtl/>
        </w:rPr>
        <w:t>واخيراً</w:t>
      </w:r>
      <w:proofErr w:type="spellEnd"/>
      <w:r w:rsidRPr="00606C7A">
        <w:rPr>
          <w:rFonts w:ascii="Arial" w:eastAsia="Times New Roman" w:hAnsi="Arial" w:cs="Arial"/>
          <w:b/>
          <w:bCs/>
          <w:sz w:val="21"/>
          <w:szCs w:val="21"/>
          <w:rtl/>
        </w:rPr>
        <w:t xml:space="preserve"> تلتحمان في المنطقة الوسطية من الجنين قرب الجزء الذي سيكون النخاع المستطيل في المستقبل </w:t>
      </w:r>
      <w:proofErr w:type="spellStart"/>
      <w:r w:rsidRPr="00606C7A">
        <w:rPr>
          <w:rFonts w:ascii="Arial" w:eastAsia="Times New Roman" w:hAnsi="Arial" w:cs="Arial"/>
          <w:b/>
          <w:bCs/>
          <w:sz w:val="21"/>
          <w:szCs w:val="21"/>
          <w:rtl/>
        </w:rPr>
        <w:t>او</w:t>
      </w:r>
      <w:proofErr w:type="spellEnd"/>
      <w:r w:rsidRPr="00606C7A">
        <w:rPr>
          <w:rFonts w:ascii="Arial" w:eastAsia="Times New Roman" w:hAnsi="Arial" w:cs="Arial"/>
          <w:b/>
          <w:bCs/>
          <w:sz w:val="21"/>
          <w:szCs w:val="21"/>
          <w:rtl/>
        </w:rPr>
        <w:t xml:space="preserve"> عند المنطقة </w:t>
      </w:r>
      <w:proofErr w:type="spellStart"/>
      <w:r w:rsidRPr="00606C7A">
        <w:rPr>
          <w:rFonts w:ascii="Arial" w:eastAsia="Times New Roman" w:hAnsi="Arial" w:cs="Arial"/>
          <w:b/>
          <w:bCs/>
          <w:sz w:val="21"/>
          <w:szCs w:val="21"/>
          <w:rtl/>
        </w:rPr>
        <w:t>القفوية</w:t>
      </w:r>
      <w:proofErr w:type="spellEnd"/>
      <w:r w:rsidRPr="00606C7A">
        <w:rPr>
          <w:rFonts w:ascii="Arial" w:eastAsia="Times New Roman" w:hAnsi="Arial" w:cs="Arial"/>
          <w:b/>
          <w:bCs/>
          <w:sz w:val="21"/>
          <w:szCs w:val="21"/>
          <w:rtl/>
        </w:rPr>
        <w:t xml:space="preserve"> </w:t>
      </w:r>
      <w:r w:rsidRPr="00606C7A">
        <w:rPr>
          <w:rFonts w:ascii="Arial" w:eastAsia="Times New Roman" w:hAnsi="Arial" w:cs="Arial"/>
          <w:b/>
          <w:bCs/>
          <w:sz w:val="21"/>
          <w:szCs w:val="21"/>
        </w:rPr>
        <w:t>Occipital Region</w:t>
      </w:r>
      <w:r w:rsidRPr="00606C7A">
        <w:rPr>
          <w:rFonts w:ascii="Arial" w:eastAsia="Times New Roman" w:hAnsi="Arial" w:cs="Arial"/>
          <w:b/>
          <w:bCs/>
          <w:sz w:val="21"/>
          <w:szCs w:val="21"/>
          <w:rtl/>
        </w:rPr>
        <w:t xml:space="preserve"> للحنين المتكون ثم يتقدم الالتحام أماماً وخلفاً فسيتكون </w:t>
      </w:r>
      <w:proofErr w:type="spellStart"/>
      <w:r w:rsidRPr="00606C7A">
        <w:rPr>
          <w:rFonts w:ascii="Arial" w:eastAsia="Times New Roman" w:hAnsi="Arial" w:cs="Arial"/>
          <w:b/>
          <w:bCs/>
          <w:sz w:val="21"/>
          <w:szCs w:val="21"/>
          <w:rtl/>
        </w:rPr>
        <w:t>الانبوب</w:t>
      </w:r>
      <w:proofErr w:type="spellEnd"/>
      <w:r w:rsidRPr="00606C7A">
        <w:rPr>
          <w:rFonts w:ascii="Arial" w:eastAsia="Times New Roman" w:hAnsi="Arial" w:cs="Arial"/>
          <w:b/>
          <w:bCs/>
          <w:sz w:val="21"/>
          <w:szCs w:val="21"/>
          <w:rtl/>
        </w:rPr>
        <w:t xml:space="preserve"> العصبي </w:t>
      </w:r>
      <w:r w:rsidRPr="00606C7A">
        <w:rPr>
          <w:rFonts w:ascii="Arial" w:eastAsia="Times New Roman" w:hAnsi="Arial" w:cs="Arial"/>
          <w:b/>
          <w:bCs/>
          <w:sz w:val="21"/>
          <w:szCs w:val="21"/>
        </w:rPr>
        <w:t>Neural Tube</w:t>
      </w:r>
      <w:r w:rsidRPr="00606C7A">
        <w:rPr>
          <w:rFonts w:ascii="Arial" w:eastAsia="Times New Roman" w:hAnsi="Arial" w:cs="Arial"/>
          <w:b/>
          <w:bCs/>
          <w:sz w:val="21"/>
          <w:szCs w:val="21"/>
          <w:rtl/>
        </w:rPr>
        <w:t xml:space="preserve"> وفراغه الوسطي يدعى بالجوف العصبي </w:t>
      </w:r>
      <w:proofErr w:type="spellStart"/>
      <w:r w:rsidRPr="00606C7A">
        <w:rPr>
          <w:rFonts w:ascii="Arial" w:eastAsia="Times New Roman" w:hAnsi="Arial" w:cs="Arial"/>
          <w:b/>
          <w:bCs/>
          <w:sz w:val="21"/>
          <w:szCs w:val="21"/>
        </w:rPr>
        <w:t>Neurocoel</w:t>
      </w:r>
      <w:proofErr w:type="spellEnd"/>
      <w:r w:rsidRPr="00606C7A">
        <w:rPr>
          <w:rFonts w:ascii="Arial" w:eastAsia="Times New Roman" w:hAnsi="Arial" w:cs="Arial"/>
          <w:b/>
          <w:bCs/>
          <w:sz w:val="21"/>
          <w:szCs w:val="21"/>
          <w:rtl/>
        </w:rPr>
        <w:t xml:space="preserve"> . يكتمل الالتحام عادة في الجزء الأمامي للأنبوب العصبي قبل الجزء الخلفي له الذي يكتمل التحام فوق الخط البدائي </w:t>
      </w:r>
      <w:proofErr w:type="spellStart"/>
      <w:r w:rsidRPr="00606C7A">
        <w:rPr>
          <w:rFonts w:ascii="Arial" w:eastAsia="Times New Roman" w:hAnsi="Arial" w:cs="Arial"/>
          <w:b/>
          <w:bCs/>
          <w:sz w:val="21"/>
          <w:szCs w:val="21"/>
          <w:rtl/>
        </w:rPr>
        <w:t>او</w:t>
      </w:r>
      <w:proofErr w:type="spellEnd"/>
      <w:r w:rsidRPr="00606C7A">
        <w:rPr>
          <w:rFonts w:ascii="Arial" w:eastAsia="Times New Roman" w:hAnsi="Arial" w:cs="Arial"/>
          <w:b/>
          <w:bCs/>
          <w:sz w:val="21"/>
          <w:szCs w:val="21"/>
          <w:rtl/>
        </w:rPr>
        <w:t xml:space="preserve"> بالأحرى فوق النقرة البدائية والتي تكون في هذا الوقت قد انسدت في معظم البرمائيات . يكون الجوف العصبي واسعاً في القسم الأمامي من </w:t>
      </w:r>
      <w:proofErr w:type="spellStart"/>
      <w:r w:rsidRPr="00606C7A">
        <w:rPr>
          <w:rFonts w:ascii="Arial" w:eastAsia="Times New Roman" w:hAnsi="Arial" w:cs="Arial"/>
          <w:b/>
          <w:bCs/>
          <w:sz w:val="21"/>
          <w:szCs w:val="21"/>
          <w:rtl/>
        </w:rPr>
        <w:t>الانبوب</w:t>
      </w:r>
      <w:proofErr w:type="spellEnd"/>
      <w:r w:rsidRPr="00606C7A">
        <w:rPr>
          <w:rFonts w:ascii="Arial" w:eastAsia="Times New Roman" w:hAnsi="Arial" w:cs="Arial"/>
          <w:b/>
          <w:bCs/>
          <w:sz w:val="21"/>
          <w:szCs w:val="21"/>
          <w:rtl/>
        </w:rPr>
        <w:t xml:space="preserve"> العصبي </w:t>
      </w:r>
      <w:proofErr w:type="spellStart"/>
      <w:r w:rsidRPr="00606C7A">
        <w:rPr>
          <w:rFonts w:ascii="Arial" w:eastAsia="Times New Roman" w:hAnsi="Arial" w:cs="Arial"/>
          <w:b/>
          <w:bCs/>
          <w:sz w:val="21"/>
          <w:szCs w:val="21"/>
          <w:rtl/>
        </w:rPr>
        <w:t>ومتضيقاً</w:t>
      </w:r>
      <w:proofErr w:type="spellEnd"/>
      <w:r w:rsidRPr="00606C7A">
        <w:rPr>
          <w:rFonts w:ascii="Arial" w:eastAsia="Times New Roman" w:hAnsi="Arial" w:cs="Arial"/>
          <w:b/>
          <w:bCs/>
          <w:sz w:val="21"/>
          <w:szCs w:val="21"/>
          <w:rtl/>
        </w:rPr>
        <w:t xml:space="preserve"> في قسمه الخلفي حيث سيكون الأول الدماغ ويكون الثاني الحبل العصبي </w:t>
      </w:r>
      <w:r w:rsidRPr="00606C7A">
        <w:rPr>
          <w:rFonts w:ascii="Arial" w:eastAsia="Times New Roman" w:hAnsi="Arial" w:cs="Arial"/>
          <w:b/>
          <w:bCs/>
          <w:sz w:val="21"/>
          <w:szCs w:val="21"/>
        </w:rPr>
        <w:t>Nerve Cord</w:t>
      </w:r>
      <w:r w:rsidRPr="00606C7A">
        <w:rPr>
          <w:rFonts w:ascii="Arial" w:eastAsia="Times New Roman" w:hAnsi="Arial" w:cs="Arial"/>
          <w:b/>
          <w:bCs/>
          <w:sz w:val="21"/>
          <w:szCs w:val="21"/>
          <w:rtl/>
        </w:rPr>
        <w:t xml:space="preserve"> وضمنه القناة العصبية </w:t>
      </w:r>
      <w:r w:rsidRPr="00606C7A">
        <w:rPr>
          <w:rFonts w:ascii="Arial" w:eastAsia="Times New Roman" w:hAnsi="Arial" w:cs="Arial"/>
          <w:b/>
          <w:bCs/>
          <w:sz w:val="21"/>
          <w:szCs w:val="21"/>
        </w:rPr>
        <w:t>Neural Canal</w:t>
      </w:r>
      <w:r w:rsidRPr="00606C7A">
        <w:rPr>
          <w:rFonts w:ascii="Arial" w:eastAsia="Times New Roman" w:hAnsi="Arial" w:cs="Arial"/>
          <w:b/>
          <w:bCs/>
          <w:sz w:val="21"/>
          <w:szCs w:val="21"/>
          <w:rtl/>
        </w:rPr>
        <w:t xml:space="preserve"> . </w:t>
      </w:r>
      <w:proofErr w:type="spellStart"/>
      <w:r w:rsidRPr="00606C7A">
        <w:rPr>
          <w:rFonts w:ascii="Arial" w:eastAsia="Times New Roman" w:hAnsi="Arial" w:cs="Arial"/>
          <w:b/>
          <w:bCs/>
          <w:sz w:val="21"/>
          <w:szCs w:val="21"/>
          <w:rtl/>
        </w:rPr>
        <w:t>ان</w:t>
      </w:r>
      <w:proofErr w:type="spellEnd"/>
      <w:r w:rsidRPr="00606C7A">
        <w:rPr>
          <w:rFonts w:ascii="Arial" w:eastAsia="Times New Roman" w:hAnsi="Arial" w:cs="Arial"/>
          <w:b/>
          <w:bCs/>
          <w:sz w:val="21"/>
          <w:szCs w:val="21"/>
          <w:rtl/>
        </w:rPr>
        <w:t xml:space="preserve"> عملية تكوين وانغلاق الصفيحة العصبية تعرف بتكوين العصيبة </w:t>
      </w:r>
      <w:proofErr w:type="spellStart"/>
      <w:r w:rsidRPr="00606C7A">
        <w:rPr>
          <w:rFonts w:ascii="Arial" w:eastAsia="Times New Roman" w:hAnsi="Arial" w:cs="Arial"/>
          <w:b/>
          <w:bCs/>
          <w:sz w:val="21"/>
          <w:szCs w:val="21"/>
        </w:rPr>
        <w:t>Neurulation</w:t>
      </w:r>
      <w:proofErr w:type="spellEnd"/>
      <w:r w:rsidRPr="00606C7A">
        <w:rPr>
          <w:rFonts w:ascii="Arial" w:eastAsia="Times New Roman" w:hAnsi="Arial" w:cs="Arial"/>
          <w:b/>
          <w:bCs/>
          <w:sz w:val="21"/>
          <w:szCs w:val="21"/>
          <w:rtl/>
        </w:rPr>
        <w:t xml:space="preserve"> وان الجنين يدعى بالعصيبة حال امتلاكه للصفيحة العصبية . </w:t>
      </w:r>
      <w:r w:rsidRPr="00606C7A">
        <w:rPr>
          <w:rFonts w:ascii="Arial" w:eastAsia="Times New Roman" w:hAnsi="Arial" w:cs="Arial"/>
          <w:b/>
          <w:bCs/>
          <w:sz w:val="21"/>
          <w:szCs w:val="21"/>
          <w:rtl/>
        </w:rPr>
        <w:br/>
        <w:t xml:space="preserve">بعد التحام </w:t>
      </w:r>
      <w:proofErr w:type="spellStart"/>
      <w:r w:rsidRPr="00606C7A">
        <w:rPr>
          <w:rFonts w:ascii="Arial" w:eastAsia="Times New Roman" w:hAnsi="Arial" w:cs="Arial"/>
          <w:b/>
          <w:bCs/>
          <w:sz w:val="21"/>
          <w:szCs w:val="21"/>
          <w:rtl/>
        </w:rPr>
        <w:t>الطيتين</w:t>
      </w:r>
      <w:proofErr w:type="spellEnd"/>
      <w:r w:rsidRPr="00606C7A">
        <w:rPr>
          <w:rFonts w:ascii="Arial" w:eastAsia="Times New Roman" w:hAnsi="Arial" w:cs="Arial"/>
          <w:b/>
          <w:bCs/>
          <w:sz w:val="21"/>
          <w:szCs w:val="21"/>
          <w:rtl/>
        </w:rPr>
        <w:t xml:space="preserve"> العصبيتين في الخط الوسطي ينفصل </w:t>
      </w:r>
      <w:proofErr w:type="spellStart"/>
      <w:r w:rsidRPr="00606C7A">
        <w:rPr>
          <w:rFonts w:ascii="Arial" w:eastAsia="Times New Roman" w:hAnsi="Arial" w:cs="Arial"/>
          <w:b/>
          <w:bCs/>
          <w:sz w:val="21"/>
          <w:szCs w:val="21"/>
          <w:rtl/>
        </w:rPr>
        <w:t>الانبوب</w:t>
      </w:r>
      <w:proofErr w:type="spellEnd"/>
      <w:r w:rsidRPr="00606C7A">
        <w:rPr>
          <w:rFonts w:ascii="Arial" w:eastAsia="Times New Roman" w:hAnsi="Arial" w:cs="Arial"/>
          <w:b/>
          <w:bCs/>
          <w:sz w:val="21"/>
          <w:szCs w:val="21"/>
          <w:rtl/>
        </w:rPr>
        <w:t xml:space="preserve"> العصبي كلياً عن البشرة فوقه وان الحافتين الحرتين للبشرة تلتحمان وبذا تصبح البشرة بشكل طبقة مستمرة فوق ظهر الجنين . هناك عدد معين من خلايا الصفيحة العصبية لا تدخل ضمن تكوين </w:t>
      </w:r>
      <w:proofErr w:type="spellStart"/>
      <w:r w:rsidRPr="00606C7A">
        <w:rPr>
          <w:rFonts w:ascii="Arial" w:eastAsia="Times New Roman" w:hAnsi="Arial" w:cs="Arial"/>
          <w:b/>
          <w:bCs/>
          <w:sz w:val="21"/>
          <w:szCs w:val="21"/>
          <w:rtl/>
        </w:rPr>
        <w:t>الانبوب</w:t>
      </w:r>
      <w:proofErr w:type="spellEnd"/>
      <w:r w:rsidRPr="00606C7A">
        <w:rPr>
          <w:rFonts w:ascii="Arial" w:eastAsia="Times New Roman" w:hAnsi="Arial" w:cs="Arial"/>
          <w:b/>
          <w:bCs/>
          <w:sz w:val="21"/>
          <w:szCs w:val="21"/>
          <w:rtl/>
        </w:rPr>
        <w:t xml:space="preserve"> العصبي ولا ضمن البشرة ويمكن تتبعها بشكل شريطين من الخلايا على طول حافتي </w:t>
      </w:r>
      <w:proofErr w:type="spellStart"/>
      <w:r w:rsidRPr="00606C7A">
        <w:rPr>
          <w:rFonts w:ascii="Arial" w:eastAsia="Times New Roman" w:hAnsi="Arial" w:cs="Arial"/>
          <w:b/>
          <w:bCs/>
          <w:sz w:val="21"/>
          <w:szCs w:val="21"/>
          <w:rtl/>
        </w:rPr>
        <w:t>الطيتين</w:t>
      </w:r>
      <w:proofErr w:type="spellEnd"/>
      <w:r w:rsidRPr="00606C7A">
        <w:rPr>
          <w:rFonts w:ascii="Arial" w:eastAsia="Times New Roman" w:hAnsi="Arial" w:cs="Arial"/>
          <w:b/>
          <w:bCs/>
          <w:sz w:val="21"/>
          <w:szCs w:val="21"/>
          <w:rtl/>
        </w:rPr>
        <w:t xml:space="preserve"> العصبيتين . بعد انفصال </w:t>
      </w:r>
      <w:proofErr w:type="spellStart"/>
      <w:r w:rsidRPr="00606C7A">
        <w:rPr>
          <w:rFonts w:ascii="Arial" w:eastAsia="Times New Roman" w:hAnsi="Arial" w:cs="Arial"/>
          <w:b/>
          <w:bCs/>
          <w:sz w:val="21"/>
          <w:szCs w:val="21"/>
          <w:rtl/>
        </w:rPr>
        <w:t>الانبوب</w:t>
      </w:r>
      <w:proofErr w:type="spellEnd"/>
      <w:r w:rsidRPr="00606C7A">
        <w:rPr>
          <w:rFonts w:ascii="Arial" w:eastAsia="Times New Roman" w:hAnsi="Arial" w:cs="Arial"/>
          <w:b/>
          <w:bCs/>
          <w:sz w:val="21"/>
          <w:szCs w:val="21"/>
          <w:rtl/>
        </w:rPr>
        <w:t xml:space="preserve"> العصبي من البشرة يمكن </w:t>
      </w:r>
      <w:proofErr w:type="spellStart"/>
      <w:r w:rsidRPr="00606C7A">
        <w:rPr>
          <w:rFonts w:ascii="Arial" w:eastAsia="Times New Roman" w:hAnsi="Arial" w:cs="Arial"/>
          <w:b/>
          <w:bCs/>
          <w:sz w:val="21"/>
          <w:szCs w:val="21"/>
          <w:rtl/>
        </w:rPr>
        <w:t>ايجاد</w:t>
      </w:r>
      <w:proofErr w:type="spellEnd"/>
      <w:r w:rsidRPr="00606C7A">
        <w:rPr>
          <w:rFonts w:ascii="Arial" w:eastAsia="Times New Roman" w:hAnsi="Arial" w:cs="Arial"/>
          <w:b/>
          <w:bCs/>
          <w:sz w:val="21"/>
          <w:szCs w:val="21"/>
          <w:rtl/>
        </w:rPr>
        <w:t xml:space="preserve"> هذه الخلايا بشكل كتلة مسطحة غير منتظمة بين </w:t>
      </w:r>
      <w:proofErr w:type="spellStart"/>
      <w:r w:rsidRPr="00606C7A">
        <w:rPr>
          <w:rFonts w:ascii="Arial" w:eastAsia="Times New Roman" w:hAnsi="Arial" w:cs="Arial"/>
          <w:b/>
          <w:bCs/>
          <w:sz w:val="21"/>
          <w:szCs w:val="21"/>
          <w:rtl/>
        </w:rPr>
        <w:t>الانبوب</w:t>
      </w:r>
      <w:proofErr w:type="spellEnd"/>
      <w:r w:rsidRPr="00606C7A">
        <w:rPr>
          <w:rFonts w:ascii="Arial" w:eastAsia="Times New Roman" w:hAnsi="Arial" w:cs="Arial"/>
          <w:b/>
          <w:bCs/>
          <w:sz w:val="21"/>
          <w:szCs w:val="21"/>
          <w:rtl/>
        </w:rPr>
        <w:t xml:space="preserve"> العصبي والبشرة فوقه . تدعى هذه الكتلة من الخلايا بالعرف العصبي </w:t>
      </w:r>
      <w:r w:rsidRPr="00606C7A">
        <w:rPr>
          <w:rFonts w:ascii="Arial" w:eastAsia="Times New Roman" w:hAnsi="Arial" w:cs="Arial"/>
          <w:b/>
          <w:bCs/>
          <w:sz w:val="21"/>
          <w:szCs w:val="21"/>
        </w:rPr>
        <w:t>Neural Crest</w:t>
      </w:r>
      <w:r w:rsidRPr="00606C7A">
        <w:rPr>
          <w:rFonts w:ascii="Arial" w:eastAsia="Times New Roman" w:hAnsi="Arial" w:cs="Arial"/>
          <w:b/>
          <w:bCs/>
          <w:sz w:val="21"/>
          <w:szCs w:val="21"/>
          <w:rtl/>
        </w:rPr>
        <w:t xml:space="preserve"> . قد يكون العرف العصبي مستمر ككتلة واحدة عبر الخط الوسطي في البداية ثم سرعان ما تنفصل هذه الكتلة </w:t>
      </w:r>
      <w:proofErr w:type="spellStart"/>
      <w:r w:rsidRPr="00606C7A">
        <w:rPr>
          <w:rFonts w:ascii="Arial" w:eastAsia="Times New Roman" w:hAnsi="Arial" w:cs="Arial"/>
          <w:b/>
          <w:bCs/>
          <w:sz w:val="21"/>
          <w:szCs w:val="21"/>
          <w:rtl/>
        </w:rPr>
        <w:t>الى</w:t>
      </w:r>
      <w:proofErr w:type="spellEnd"/>
      <w:r w:rsidRPr="00606C7A">
        <w:rPr>
          <w:rFonts w:ascii="Arial" w:eastAsia="Times New Roman" w:hAnsi="Arial" w:cs="Arial"/>
          <w:b/>
          <w:bCs/>
          <w:sz w:val="21"/>
          <w:szCs w:val="21"/>
          <w:rtl/>
        </w:rPr>
        <w:t xml:space="preserve"> نصف </w:t>
      </w:r>
      <w:proofErr w:type="spellStart"/>
      <w:r w:rsidRPr="00606C7A">
        <w:rPr>
          <w:rFonts w:ascii="Arial" w:eastAsia="Times New Roman" w:hAnsi="Arial" w:cs="Arial"/>
          <w:b/>
          <w:bCs/>
          <w:sz w:val="21"/>
          <w:szCs w:val="21"/>
          <w:rtl/>
        </w:rPr>
        <w:t>ايمن</w:t>
      </w:r>
      <w:proofErr w:type="spellEnd"/>
      <w:r w:rsidRPr="00606C7A">
        <w:rPr>
          <w:rFonts w:ascii="Arial" w:eastAsia="Times New Roman" w:hAnsi="Arial" w:cs="Arial"/>
          <w:b/>
          <w:bCs/>
          <w:sz w:val="21"/>
          <w:szCs w:val="21"/>
          <w:rtl/>
        </w:rPr>
        <w:t xml:space="preserve"> ونصف </w:t>
      </w:r>
      <w:proofErr w:type="spellStart"/>
      <w:r w:rsidRPr="00606C7A">
        <w:rPr>
          <w:rFonts w:ascii="Arial" w:eastAsia="Times New Roman" w:hAnsi="Arial" w:cs="Arial"/>
          <w:b/>
          <w:bCs/>
          <w:sz w:val="21"/>
          <w:szCs w:val="21"/>
          <w:rtl/>
        </w:rPr>
        <w:t>ايسر</w:t>
      </w:r>
      <w:proofErr w:type="spellEnd"/>
      <w:r w:rsidRPr="00606C7A">
        <w:rPr>
          <w:rFonts w:ascii="Arial" w:eastAsia="Times New Roman" w:hAnsi="Arial" w:cs="Arial"/>
          <w:b/>
          <w:bCs/>
          <w:sz w:val="21"/>
          <w:szCs w:val="21"/>
          <w:rtl/>
        </w:rPr>
        <w:t xml:space="preserve"> يقع كل منهما في الجهة الظهرية الجانبية للأنبوب العصبي . لقد وجد بان العرف العصبي يلعب دوراً خاصاً في نمو الجنين حيث سيكون في المستقبل العقد العصبية </w:t>
      </w:r>
      <w:proofErr w:type="spellStart"/>
      <w:r w:rsidRPr="00606C7A">
        <w:rPr>
          <w:rFonts w:ascii="Arial" w:eastAsia="Times New Roman" w:hAnsi="Arial" w:cs="Arial"/>
          <w:b/>
          <w:bCs/>
          <w:sz w:val="21"/>
          <w:szCs w:val="21"/>
          <w:rtl/>
        </w:rPr>
        <w:t>الشوكية</w:t>
      </w:r>
      <w:proofErr w:type="spellEnd"/>
      <w:r w:rsidRPr="00606C7A">
        <w:rPr>
          <w:rFonts w:ascii="Arial" w:eastAsia="Times New Roman" w:hAnsi="Arial" w:cs="Arial"/>
          <w:b/>
          <w:bCs/>
          <w:sz w:val="21"/>
          <w:szCs w:val="21"/>
          <w:rtl/>
        </w:rPr>
        <w:t xml:space="preserve"> والجهاز العصبي الودي </w:t>
      </w:r>
      <w:r w:rsidRPr="00606C7A">
        <w:rPr>
          <w:rFonts w:ascii="Arial" w:eastAsia="Times New Roman" w:hAnsi="Arial" w:cs="Arial"/>
          <w:b/>
          <w:bCs/>
          <w:sz w:val="21"/>
          <w:szCs w:val="21"/>
        </w:rPr>
        <w:t>Sympathetic Nervous System</w:t>
      </w:r>
      <w:r w:rsidRPr="00606C7A">
        <w:rPr>
          <w:rFonts w:ascii="Arial" w:eastAsia="Times New Roman" w:hAnsi="Arial" w:cs="Arial"/>
          <w:b/>
          <w:bCs/>
          <w:sz w:val="21"/>
          <w:szCs w:val="21"/>
          <w:rtl/>
        </w:rPr>
        <w:t xml:space="preserve"> والى حد ما العقد العصبية الدماغية .</w:t>
      </w:r>
      <w:r w:rsidRPr="00606C7A">
        <w:rPr>
          <w:rFonts w:ascii="Arial" w:eastAsia="Times New Roman" w:hAnsi="Arial" w:cs="Arial"/>
          <w:b/>
          <w:bCs/>
          <w:sz w:val="21"/>
          <w:szCs w:val="21"/>
          <w:rtl/>
        </w:rPr>
        <w:br/>
      </w:r>
      <w:r w:rsidRPr="00606C7A">
        <w:rPr>
          <w:rFonts w:ascii="Arial" w:eastAsia="Times New Roman" w:hAnsi="Arial" w:cs="Arial"/>
          <w:b/>
          <w:bCs/>
          <w:sz w:val="21"/>
          <w:szCs w:val="21"/>
          <w:rtl/>
        </w:rPr>
        <w:br/>
        <w:t xml:space="preserve">القناة الهضمية </w:t>
      </w:r>
      <w:proofErr w:type="spellStart"/>
      <w:r w:rsidRPr="00606C7A">
        <w:rPr>
          <w:rFonts w:ascii="Arial" w:eastAsia="Times New Roman" w:hAnsi="Arial" w:cs="Arial"/>
          <w:b/>
          <w:bCs/>
          <w:sz w:val="21"/>
          <w:szCs w:val="21"/>
          <w:rtl/>
        </w:rPr>
        <w:t>او</w:t>
      </w:r>
      <w:proofErr w:type="spellEnd"/>
      <w:r w:rsidRPr="00606C7A">
        <w:rPr>
          <w:rFonts w:ascii="Arial" w:eastAsia="Times New Roman" w:hAnsi="Arial" w:cs="Arial"/>
          <w:b/>
          <w:bCs/>
          <w:sz w:val="21"/>
          <w:szCs w:val="21"/>
          <w:rtl/>
        </w:rPr>
        <w:t xml:space="preserve"> المعي </w:t>
      </w:r>
      <w:proofErr w:type="spellStart"/>
      <w:r w:rsidRPr="00606C7A">
        <w:rPr>
          <w:rFonts w:ascii="Arial" w:eastAsia="Times New Roman" w:hAnsi="Arial" w:cs="Arial"/>
          <w:b/>
          <w:bCs/>
          <w:sz w:val="21"/>
          <w:szCs w:val="21"/>
        </w:rPr>
        <w:t>Enteron</w:t>
      </w:r>
      <w:proofErr w:type="spellEnd"/>
      <w:r w:rsidRPr="00606C7A">
        <w:rPr>
          <w:rFonts w:ascii="Arial" w:eastAsia="Times New Roman" w:hAnsi="Arial" w:cs="Arial"/>
          <w:b/>
          <w:bCs/>
          <w:sz w:val="21"/>
          <w:szCs w:val="21"/>
          <w:rtl/>
        </w:rPr>
        <w:br/>
        <w:t xml:space="preserve">في الوقت الذي تنغلق فيه الفتحة </w:t>
      </w:r>
      <w:proofErr w:type="spellStart"/>
      <w:r w:rsidRPr="00606C7A">
        <w:rPr>
          <w:rFonts w:ascii="Arial" w:eastAsia="Times New Roman" w:hAnsi="Arial" w:cs="Arial"/>
          <w:b/>
          <w:bCs/>
          <w:sz w:val="21"/>
          <w:szCs w:val="21"/>
          <w:rtl/>
        </w:rPr>
        <w:t>الارومية</w:t>
      </w:r>
      <w:proofErr w:type="spellEnd"/>
      <w:r w:rsidRPr="00606C7A">
        <w:rPr>
          <w:rFonts w:ascii="Arial" w:eastAsia="Times New Roman" w:hAnsi="Arial" w:cs="Arial"/>
          <w:b/>
          <w:bCs/>
          <w:sz w:val="21"/>
          <w:szCs w:val="21"/>
          <w:rtl/>
        </w:rPr>
        <w:t xml:space="preserve"> وتتكون الصفيحة العصبية ينفصل الحبل الظهري عند نهايته الأمامية من الصفيحة قبل </w:t>
      </w:r>
      <w:proofErr w:type="spellStart"/>
      <w:r w:rsidRPr="00606C7A">
        <w:rPr>
          <w:rFonts w:ascii="Arial" w:eastAsia="Times New Roman" w:hAnsi="Arial" w:cs="Arial"/>
          <w:b/>
          <w:bCs/>
          <w:sz w:val="21"/>
          <w:szCs w:val="21"/>
          <w:rtl/>
        </w:rPr>
        <w:t>الحبلية</w:t>
      </w:r>
      <w:proofErr w:type="spellEnd"/>
      <w:r w:rsidRPr="00606C7A">
        <w:rPr>
          <w:rFonts w:ascii="Arial" w:eastAsia="Times New Roman" w:hAnsi="Arial" w:cs="Arial"/>
          <w:b/>
          <w:bCs/>
          <w:sz w:val="21"/>
          <w:szCs w:val="21"/>
          <w:rtl/>
        </w:rPr>
        <w:t xml:space="preserve"> وعن الأديم المتوسط من الجانبين ويصبح شريط خلاياه بشكل حبل اسطواني يظهر مستديراً في المقطع العرضي . تنفصل الصفيحة قبل </w:t>
      </w:r>
      <w:proofErr w:type="spellStart"/>
      <w:r w:rsidRPr="00606C7A">
        <w:rPr>
          <w:rFonts w:ascii="Arial" w:eastAsia="Times New Roman" w:hAnsi="Arial" w:cs="Arial"/>
          <w:b/>
          <w:bCs/>
          <w:sz w:val="21"/>
          <w:szCs w:val="21"/>
          <w:rtl/>
        </w:rPr>
        <w:t>الحبلية</w:t>
      </w:r>
      <w:proofErr w:type="spellEnd"/>
      <w:r w:rsidRPr="00606C7A">
        <w:rPr>
          <w:rFonts w:ascii="Arial" w:eastAsia="Times New Roman" w:hAnsi="Arial" w:cs="Arial"/>
          <w:b/>
          <w:bCs/>
          <w:sz w:val="21"/>
          <w:szCs w:val="21"/>
          <w:rtl/>
        </w:rPr>
        <w:t xml:space="preserve"> نفسها عن الأديم الباطن المجاور لها وان هذا الجزء من الأديم الباطن ينغلق فوراً تحت الصفيحة قبل </w:t>
      </w:r>
      <w:proofErr w:type="spellStart"/>
      <w:r w:rsidRPr="00606C7A">
        <w:rPr>
          <w:rFonts w:ascii="Arial" w:eastAsia="Times New Roman" w:hAnsi="Arial" w:cs="Arial"/>
          <w:b/>
          <w:bCs/>
          <w:sz w:val="21"/>
          <w:szCs w:val="21"/>
          <w:rtl/>
        </w:rPr>
        <w:t>الحبلية</w:t>
      </w:r>
      <w:proofErr w:type="spellEnd"/>
      <w:r w:rsidRPr="00606C7A">
        <w:rPr>
          <w:rFonts w:ascii="Arial" w:eastAsia="Times New Roman" w:hAnsi="Arial" w:cs="Arial"/>
          <w:b/>
          <w:bCs/>
          <w:sz w:val="21"/>
          <w:szCs w:val="21"/>
          <w:rtl/>
        </w:rPr>
        <w:t xml:space="preserve"> فيتكون جزء المعي الأمامي </w:t>
      </w:r>
      <w:r w:rsidRPr="00606C7A">
        <w:rPr>
          <w:rFonts w:ascii="Arial" w:eastAsia="Times New Roman" w:hAnsi="Arial" w:cs="Arial"/>
          <w:b/>
          <w:bCs/>
          <w:sz w:val="21"/>
          <w:szCs w:val="21"/>
        </w:rPr>
        <w:t>Foregut</w:t>
      </w:r>
      <w:r w:rsidRPr="00606C7A">
        <w:rPr>
          <w:rFonts w:ascii="Arial" w:eastAsia="Times New Roman" w:hAnsi="Arial" w:cs="Arial"/>
          <w:b/>
          <w:bCs/>
          <w:sz w:val="21"/>
          <w:szCs w:val="21"/>
          <w:rtl/>
        </w:rPr>
        <w:t xml:space="preserve"> والذي يكون محاطاً من جميع جوانبه بالأديم الباطن ويتوسع تدريجياً وهو الذي يفتح الفم في نهايته الأمامية في المستقبل وكذلك تتكون على جانبيه الجيوب </w:t>
      </w:r>
      <w:proofErr w:type="spellStart"/>
      <w:r w:rsidRPr="00606C7A">
        <w:rPr>
          <w:rFonts w:ascii="Arial" w:eastAsia="Times New Roman" w:hAnsi="Arial" w:cs="Arial"/>
          <w:b/>
          <w:bCs/>
          <w:sz w:val="21"/>
          <w:szCs w:val="21"/>
          <w:rtl/>
        </w:rPr>
        <w:t>البلعومية</w:t>
      </w:r>
      <w:proofErr w:type="spellEnd"/>
      <w:r w:rsidRPr="00606C7A">
        <w:rPr>
          <w:rFonts w:ascii="Arial" w:eastAsia="Times New Roman" w:hAnsi="Arial" w:cs="Arial"/>
          <w:b/>
          <w:bCs/>
          <w:sz w:val="21"/>
          <w:szCs w:val="21"/>
          <w:rtl/>
        </w:rPr>
        <w:t xml:space="preserve"> . أما المعي المتوسط </w:t>
      </w:r>
      <w:proofErr w:type="spellStart"/>
      <w:r w:rsidRPr="00606C7A">
        <w:rPr>
          <w:rFonts w:ascii="Arial" w:eastAsia="Times New Roman" w:hAnsi="Arial" w:cs="Arial"/>
          <w:b/>
          <w:bCs/>
          <w:sz w:val="21"/>
          <w:szCs w:val="21"/>
        </w:rPr>
        <w:t>Midgut</w:t>
      </w:r>
      <w:proofErr w:type="spellEnd"/>
      <w:r w:rsidRPr="00606C7A">
        <w:rPr>
          <w:rFonts w:ascii="Arial" w:eastAsia="Times New Roman" w:hAnsi="Arial" w:cs="Arial"/>
          <w:b/>
          <w:bCs/>
          <w:sz w:val="21"/>
          <w:szCs w:val="21"/>
          <w:rtl/>
        </w:rPr>
        <w:t xml:space="preserve"> فيتكون نتيجة التحام الحافتين الحرتين للأديم الباطن النامية من جوانب قاع الجوف </w:t>
      </w:r>
      <w:proofErr w:type="spellStart"/>
      <w:r w:rsidRPr="00606C7A">
        <w:rPr>
          <w:rFonts w:ascii="Arial" w:eastAsia="Times New Roman" w:hAnsi="Arial" w:cs="Arial"/>
          <w:b/>
          <w:bCs/>
          <w:sz w:val="21"/>
          <w:szCs w:val="21"/>
          <w:rtl/>
        </w:rPr>
        <w:t>المعيدي</w:t>
      </w:r>
      <w:proofErr w:type="spellEnd"/>
      <w:r w:rsidRPr="00606C7A">
        <w:rPr>
          <w:rFonts w:ascii="Arial" w:eastAsia="Times New Roman" w:hAnsi="Arial" w:cs="Arial"/>
          <w:b/>
          <w:bCs/>
          <w:sz w:val="21"/>
          <w:szCs w:val="21"/>
          <w:rtl/>
        </w:rPr>
        <w:t xml:space="preserve"> ويكون </w:t>
      </w:r>
      <w:proofErr w:type="spellStart"/>
      <w:r w:rsidRPr="00606C7A">
        <w:rPr>
          <w:rFonts w:ascii="Arial" w:eastAsia="Times New Roman" w:hAnsi="Arial" w:cs="Arial"/>
          <w:b/>
          <w:bCs/>
          <w:sz w:val="21"/>
          <w:szCs w:val="21"/>
          <w:rtl/>
        </w:rPr>
        <w:t>متضيقاً</w:t>
      </w:r>
      <w:proofErr w:type="spellEnd"/>
      <w:r w:rsidRPr="00606C7A">
        <w:rPr>
          <w:rFonts w:ascii="Arial" w:eastAsia="Times New Roman" w:hAnsi="Arial" w:cs="Arial"/>
          <w:b/>
          <w:bCs/>
          <w:sz w:val="21"/>
          <w:szCs w:val="21"/>
          <w:rtl/>
        </w:rPr>
        <w:t xml:space="preserve"> عادة حيث يكون قاعه سميكاً جداً لوجود خلايا الأديم الباطن الكبيرة والمحملة </w:t>
      </w:r>
      <w:proofErr w:type="spellStart"/>
      <w:r w:rsidRPr="00606C7A">
        <w:rPr>
          <w:rFonts w:ascii="Arial" w:eastAsia="Times New Roman" w:hAnsi="Arial" w:cs="Arial"/>
          <w:b/>
          <w:bCs/>
          <w:sz w:val="21"/>
          <w:szCs w:val="21"/>
          <w:rtl/>
        </w:rPr>
        <w:t>بالمح</w:t>
      </w:r>
      <w:proofErr w:type="spellEnd"/>
      <w:r w:rsidRPr="00606C7A">
        <w:rPr>
          <w:rFonts w:ascii="Arial" w:eastAsia="Times New Roman" w:hAnsi="Arial" w:cs="Arial"/>
          <w:b/>
          <w:bCs/>
          <w:sz w:val="21"/>
          <w:szCs w:val="21"/>
          <w:rtl/>
        </w:rPr>
        <w:t xml:space="preserve"> في </w:t>
      </w:r>
      <w:proofErr w:type="spellStart"/>
      <w:r w:rsidRPr="00606C7A">
        <w:rPr>
          <w:rFonts w:ascii="Arial" w:eastAsia="Times New Roman" w:hAnsi="Arial" w:cs="Arial"/>
          <w:b/>
          <w:bCs/>
          <w:sz w:val="21"/>
          <w:szCs w:val="21"/>
          <w:rtl/>
        </w:rPr>
        <w:t>هذ</w:t>
      </w:r>
      <w:proofErr w:type="spellEnd"/>
      <w:r w:rsidRPr="00606C7A">
        <w:rPr>
          <w:rFonts w:ascii="Arial" w:eastAsia="Times New Roman" w:hAnsi="Arial" w:cs="Arial"/>
          <w:b/>
          <w:bCs/>
          <w:sz w:val="21"/>
          <w:szCs w:val="21"/>
          <w:rtl/>
        </w:rPr>
        <w:t xml:space="preserve"> المنطقة . </w:t>
      </w:r>
      <w:proofErr w:type="spellStart"/>
      <w:r w:rsidRPr="00606C7A">
        <w:rPr>
          <w:rFonts w:ascii="Arial" w:eastAsia="Times New Roman" w:hAnsi="Arial" w:cs="Arial"/>
          <w:b/>
          <w:bCs/>
          <w:sz w:val="21"/>
          <w:szCs w:val="21"/>
          <w:rtl/>
        </w:rPr>
        <w:t>اما</w:t>
      </w:r>
      <w:proofErr w:type="spellEnd"/>
      <w:r w:rsidRPr="00606C7A">
        <w:rPr>
          <w:rFonts w:ascii="Arial" w:eastAsia="Times New Roman" w:hAnsi="Arial" w:cs="Arial"/>
          <w:b/>
          <w:bCs/>
          <w:sz w:val="21"/>
          <w:szCs w:val="21"/>
          <w:rtl/>
        </w:rPr>
        <w:t xml:space="preserve"> القسم الخلفي للقناة الهضمية والذي يلي المعي المتوسط ويمتد منه فيدعى </w:t>
      </w:r>
      <w:proofErr w:type="spellStart"/>
      <w:r w:rsidRPr="00606C7A">
        <w:rPr>
          <w:rFonts w:ascii="Arial" w:eastAsia="Times New Roman" w:hAnsi="Arial" w:cs="Arial"/>
          <w:b/>
          <w:bCs/>
          <w:sz w:val="21"/>
          <w:szCs w:val="21"/>
          <w:rtl/>
        </w:rPr>
        <w:t>بالمعي</w:t>
      </w:r>
      <w:proofErr w:type="spellEnd"/>
      <w:r w:rsidRPr="00606C7A">
        <w:rPr>
          <w:rFonts w:ascii="Arial" w:eastAsia="Times New Roman" w:hAnsi="Arial" w:cs="Arial"/>
          <w:b/>
          <w:bCs/>
          <w:sz w:val="21"/>
          <w:szCs w:val="21"/>
          <w:rtl/>
        </w:rPr>
        <w:t xml:space="preserve"> الخلفي </w:t>
      </w:r>
      <w:r w:rsidRPr="00606C7A">
        <w:rPr>
          <w:rFonts w:ascii="Arial" w:eastAsia="Times New Roman" w:hAnsi="Arial" w:cs="Arial"/>
          <w:b/>
          <w:bCs/>
          <w:sz w:val="21"/>
          <w:szCs w:val="21"/>
        </w:rPr>
        <w:t>Hindgut</w:t>
      </w:r>
      <w:r w:rsidRPr="00606C7A">
        <w:rPr>
          <w:rFonts w:ascii="Arial" w:eastAsia="Times New Roman" w:hAnsi="Arial" w:cs="Arial"/>
          <w:b/>
          <w:bCs/>
          <w:sz w:val="21"/>
          <w:szCs w:val="21"/>
          <w:rtl/>
        </w:rPr>
        <w:t xml:space="preserve"> ويكون مجاوراً للفتحة </w:t>
      </w:r>
      <w:proofErr w:type="spellStart"/>
      <w:r w:rsidRPr="00606C7A">
        <w:rPr>
          <w:rFonts w:ascii="Arial" w:eastAsia="Times New Roman" w:hAnsi="Arial" w:cs="Arial"/>
          <w:b/>
          <w:bCs/>
          <w:sz w:val="21"/>
          <w:szCs w:val="21"/>
          <w:rtl/>
        </w:rPr>
        <w:t>الأرومية</w:t>
      </w:r>
      <w:proofErr w:type="spellEnd"/>
      <w:r w:rsidRPr="00606C7A">
        <w:rPr>
          <w:rFonts w:ascii="Arial" w:eastAsia="Times New Roman" w:hAnsi="Arial" w:cs="Arial"/>
          <w:b/>
          <w:bCs/>
          <w:sz w:val="21"/>
          <w:szCs w:val="21"/>
          <w:rtl/>
        </w:rPr>
        <w:t xml:space="preserve"> </w:t>
      </w:r>
      <w:proofErr w:type="spellStart"/>
      <w:r w:rsidRPr="00606C7A">
        <w:rPr>
          <w:rFonts w:ascii="Arial" w:eastAsia="Times New Roman" w:hAnsi="Arial" w:cs="Arial"/>
          <w:b/>
          <w:bCs/>
          <w:sz w:val="21"/>
          <w:szCs w:val="21"/>
          <w:rtl/>
        </w:rPr>
        <w:t>او</w:t>
      </w:r>
      <w:proofErr w:type="spellEnd"/>
      <w:r w:rsidRPr="00606C7A">
        <w:rPr>
          <w:rFonts w:ascii="Arial" w:eastAsia="Times New Roman" w:hAnsi="Arial" w:cs="Arial"/>
          <w:b/>
          <w:bCs/>
          <w:sz w:val="21"/>
          <w:szCs w:val="21"/>
          <w:rtl/>
        </w:rPr>
        <w:t xml:space="preserve"> بالأحرى الخط البدائي بعد انسدادها . ينقسم المعي الخلفي </w:t>
      </w:r>
      <w:proofErr w:type="spellStart"/>
      <w:r w:rsidRPr="00606C7A">
        <w:rPr>
          <w:rFonts w:ascii="Arial" w:eastAsia="Times New Roman" w:hAnsi="Arial" w:cs="Arial"/>
          <w:b/>
          <w:bCs/>
          <w:sz w:val="21"/>
          <w:szCs w:val="21"/>
          <w:rtl/>
        </w:rPr>
        <w:t>الى</w:t>
      </w:r>
      <w:proofErr w:type="spellEnd"/>
      <w:r w:rsidRPr="00606C7A">
        <w:rPr>
          <w:rFonts w:ascii="Arial" w:eastAsia="Times New Roman" w:hAnsi="Arial" w:cs="Arial"/>
          <w:b/>
          <w:bCs/>
          <w:sz w:val="21"/>
          <w:szCs w:val="21"/>
          <w:rtl/>
        </w:rPr>
        <w:t xml:space="preserve"> جزء علوي </w:t>
      </w:r>
      <w:proofErr w:type="spellStart"/>
      <w:r w:rsidRPr="00606C7A">
        <w:rPr>
          <w:rFonts w:ascii="Arial" w:eastAsia="Times New Roman" w:hAnsi="Arial" w:cs="Arial"/>
          <w:b/>
          <w:bCs/>
          <w:sz w:val="21"/>
          <w:szCs w:val="21"/>
          <w:rtl/>
        </w:rPr>
        <w:t>متضيق</w:t>
      </w:r>
      <w:proofErr w:type="spellEnd"/>
      <w:r w:rsidRPr="00606C7A">
        <w:rPr>
          <w:rFonts w:ascii="Arial" w:eastAsia="Times New Roman" w:hAnsi="Arial" w:cs="Arial"/>
          <w:b/>
          <w:bCs/>
          <w:sz w:val="21"/>
          <w:szCs w:val="21"/>
          <w:rtl/>
        </w:rPr>
        <w:t xml:space="preserve"> ويدعى </w:t>
      </w:r>
      <w:proofErr w:type="spellStart"/>
      <w:r w:rsidRPr="00606C7A">
        <w:rPr>
          <w:rFonts w:ascii="Arial" w:eastAsia="Times New Roman" w:hAnsi="Arial" w:cs="Arial"/>
          <w:b/>
          <w:bCs/>
          <w:sz w:val="21"/>
          <w:szCs w:val="21"/>
          <w:rtl/>
        </w:rPr>
        <w:t>بالمعي</w:t>
      </w:r>
      <w:proofErr w:type="spellEnd"/>
      <w:r w:rsidRPr="00606C7A">
        <w:rPr>
          <w:rFonts w:ascii="Arial" w:eastAsia="Times New Roman" w:hAnsi="Arial" w:cs="Arial"/>
          <w:b/>
          <w:bCs/>
          <w:sz w:val="21"/>
          <w:szCs w:val="21"/>
          <w:rtl/>
        </w:rPr>
        <w:t xml:space="preserve"> </w:t>
      </w:r>
      <w:proofErr w:type="spellStart"/>
      <w:r w:rsidRPr="00606C7A">
        <w:rPr>
          <w:rFonts w:ascii="Arial" w:eastAsia="Times New Roman" w:hAnsi="Arial" w:cs="Arial"/>
          <w:b/>
          <w:bCs/>
          <w:sz w:val="21"/>
          <w:szCs w:val="21"/>
          <w:rtl/>
        </w:rPr>
        <w:t>الذنبي</w:t>
      </w:r>
      <w:proofErr w:type="spellEnd"/>
      <w:r w:rsidRPr="00606C7A">
        <w:rPr>
          <w:rFonts w:ascii="Arial" w:eastAsia="Times New Roman" w:hAnsi="Arial" w:cs="Arial"/>
          <w:b/>
          <w:bCs/>
          <w:sz w:val="21"/>
          <w:szCs w:val="21"/>
          <w:rtl/>
        </w:rPr>
        <w:t xml:space="preserve"> </w:t>
      </w:r>
      <w:proofErr w:type="spellStart"/>
      <w:r w:rsidRPr="00606C7A">
        <w:rPr>
          <w:rFonts w:ascii="Arial" w:eastAsia="Times New Roman" w:hAnsi="Arial" w:cs="Arial"/>
          <w:b/>
          <w:bCs/>
          <w:sz w:val="21"/>
          <w:szCs w:val="21"/>
        </w:rPr>
        <w:t>Tailgut</w:t>
      </w:r>
      <w:proofErr w:type="spellEnd"/>
      <w:r w:rsidRPr="00606C7A">
        <w:rPr>
          <w:rFonts w:ascii="Arial" w:eastAsia="Times New Roman" w:hAnsi="Arial" w:cs="Arial"/>
          <w:b/>
          <w:bCs/>
          <w:sz w:val="21"/>
          <w:szCs w:val="21"/>
          <w:rtl/>
        </w:rPr>
        <w:t xml:space="preserve"> وجزء سفلي متوسع ويدعى </w:t>
      </w:r>
      <w:proofErr w:type="spellStart"/>
      <w:r w:rsidRPr="00606C7A">
        <w:rPr>
          <w:rFonts w:ascii="Arial" w:eastAsia="Times New Roman" w:hAnsi="Arial" w:cs="Arial"/>
          <w:b/>
          <w:bCs/>
          <w:sz w:val="21"/>
          <w:szCs w:val="21"/>
          <w:rtl/>
        </w:rPr>
        <w:t>بالمعي</w:t>
      </w:r>
      <w:proofErr w:type="spellEnd"/>
      <w:r w:rsidRPr="00606C7A">
        <w:rPr>
          <w:rFonts w:ascii="Arial" w:eastAsia="Times New Roman" w:hAnsi="Arial" w:cs="Arial"/>
          <w:b/>
          <w:bCs/>
          <w:sz w:val="21"/>
          <w:szCs w:val="21"/>
          <w:rtl/>
        </w:rPr>
        <w:t xml:space="preserve"> الشرجي </w:t>
      </w:r>
      <w:proofErr w:type="spellStart"/>
      <w:r w:rsidRPr="00606C7A">
        <w:rPr>
          <w:rFonts w:ascii="Arial" w:eastAsia="Times New Roman" w:hAnsi="Arial" w:cs="Arial"/>
          <w:b/>
          <w:bCs/>
          <w:sz w:val="21"/>
          <w:szCs w:val="21"/>
        </w:rPr>
        <w:t>Analgut</w:t>
      </w:r>
      <w:proofErr w:type="spellEnd"/>
      <w:r w:rsidRPr="00606C7A">
        <w:rPr>
          <w:rFonts w:ascii="Arial" w:eastAsia="Times New Roman" w:hAnsi="Arial" w:cs="Arial"/>
          <w:b/>
          <w:bCs/>
          <w:sz w:val="21"/>
          <w:szCs w:val="21"/>
          <w:rtl/>
        </w:rPr>
        <w:t xml:space="preserve"> . يشبه المعي </w:t>
      </w:r>
      <w:proofErr w:type="spellStart"/>
      <w:r w:rsidRPr="00606C7A">
        <w:rPr>
          <w:rFonts w:ascii="Arial" w:eastAsia="Times New Roman" w:hAnsi="Arial" w:cs="Arial"/>
          <w:b/>
          <w:bCs/>
          <w:sz w:val="21"/>
          <w:szCs w:val="21"/>
          <w:rtl/>
        </w:rPr>
        <w:t>الذنبي</w:t>
      </w:r>
      <w:proofErr w:type="spellEnd"/>
      <w:r w:rsidRPr="00606C7A">
        <w:rPr>
          <w:rFonts w:ascii="Arial" w:eastAsia="Times New Roman" w:hAnsi="Arial" w:cs="Arial"/>
          <w:b/>
          <w:bCs/>
          <w:sz w:val="21"/>
          <w:szCs w:val="21"/>
          <w:rtl/>
        </w:rPr>
        <w:t xml:space="preserve"> انبعاجاً قصيراً بشكل لقمع تتجه قمته </w:t>
      </w:r>
      <w:proofErr w:type="spellStart"/>
      <w:r w:rsidRPr="00606C7A">
        <w:rPr>
          <w:rFonts w:ascii="Arial" w:eastAsia="Times New Roman" w:hAnsi="Arial" w:cs="Arial"/>
          <w:b/>
          <w:bCs/>
          <w:sz w:val="21"/>
          <w:szCs w:val="21"/>
          <w:rtl/>
        </w:rPr>
        <w:t>المستدقة</w:t>
      </w:r>
      <w:proofErr w:type="spellEnd"/>
      <w:r w:rsidRPr="00606C7A">
        <w:rPr>
          <w:rFonts w:ascii="Arial" w:eastAsia="Times New Roman" w:hAnsi="Arial" w:cs="Arial"/>
          <w:b/>
          <w:bCs/>
          <w:sz w:val="21"/>
          <w:szCs w:val="21"/>
          <w:rtl/>
        </w:rPr>
        <w:t xml:space="preserve"> نحو النقرة البدائية مستمراً مع شفاه الفتحة </w:t>
      </w:r>
      <w:proofErr w:type="spellStart"/>
      <w:r w:rsidRPr="00606C7A">
        <w:rPr>
          <w:rFonts w:ascii="Arial" w:eastAsia="Times New Roman" w:hAnsi="Arial" w:cs="Arial"/>
          <w:b/>
          <w:bCs/>
          <w:sz w:val="21"/>
          <w:szCs w:val="21"/>
          <w:rtl/>
        </w:rPr>
        <w:t>الأرومية</w:t>
      </w:r>
      <w:proofErr w:type="spellEnd"/>
      <w:r w:rsidRPr="00606C7A">
        <w:rPr>
          <w:rFonts w:ascii="Arial" w:eastAsia="Times New Roman" w:hAnsi="Arial" w:cs="Arial"/>
          <w:b/>
          <w:bCs/>
          <w:sz w:val="21"/>
          <w:szCs w:val="21"/>
          <w:rtl/>
        </w:rPr>
        <w:t xml:space="preserve"> الملتحمة مكوناً بذلك خطاً </w:t>
      </w:r>
      <w:proofErr w:type="spellStart"/>
      <w:r w:rsidRPr="00606C7A">
        <w:rPr>
          <w:rFonts w:ascii="Arial" w:eastAsia="Times New Roman" w:hAnsi="Arial" w:cs="Arial"/>
          <w:b/>
          <w:bCs/>
          <w:sz w:val="21"/>
          <w:szCs w:val="21"/>
          <w:rtl/>
        </w:rPr>
        <w:t>صبغياً</w:t>
      </w:r>
      <w:proofErr w:type="spellEnd"/>
      <w:r w:rsidRPr="00606C7A">
        <w:rPr>
          <w:rFonts w:ascii="Arial" w:eastAsia="Times New Roman" w:hAnsi="Arial" w:cs="Arial"/>
          <w:b/>
          <w:bCs/>
          <w:sz w:val="21"/>
          <w:szCs w:val="21"/>
          <w:rtl/>
        </w:rPr>
        <w:t xml:space="preserve"> </w:t>
      </w:r>
      <w:proofErr w:type="spellStart"/>
      <w:r w:rsidRPr="00606C7A">
        <w:rPr>
          <w:rFonts w:ascii="Arial" w:eastAsia="Times New Roman" w:hAnsi="Arial" w:cs="Arial"/>
          <w:b/>
          <w:bCs/>
          <w:sz w:val="21"/>
          <w:szCs w:val="21"/>
          <w:rtl/>
        </w:rPr>
        <w:t>او</w:t>
      </w:r>
      <w:proofErr w:type="spellEnd"/>
      <w:r w:rsidRPr="00606C7A">
        <w:rPr>
          <w:rFonts w:ascii="Arial" w:eastAsia="Times New Roman" w:hAnsi="Arial" w:cs="Arial"/>
          <w:b/>
          <w:bCs/>
          <w:sz w:val="21"/>
          <w:szCs w:val="21"/>
          <w:rtl/>
        </w:rPr>
        <w:t xml:space="preserve"> شقاً </w:t>
      </w:r>
      <w:proofErr w:type="spellStart"/>
      <w:r w:rsidRPr="00606C7A">
        <w:rPr>
          <w:rFonts w:ascii="Arial" w:eastAsia="Times New Roman" w:hAnsi="Arial" w:cs="Arial"/>
          <w:b/>
          <w:bCs/>
          <w:sz w:val="21"/>
          <w:szCs w:val="21"/>
          <w:rtl/>
        </w:rPr>
        <w:t>متضيقاً</w:t>
      </w:r>
      <w:proofErr w:type="spellEnd"/>
      <w:r w:rsidRPr="00606C7A">
        <w:rPr>
          <w:rFonts w:ascii="Arial" w:eastAsia="Times New Roman" w:hAnsi="Arial" w:cs="Arial"/>
          <w:b/>
          <w:bCs/>
          <w:sz w:val="21"/>
          <w:szCs w:val="21"/>
          <w:rtl/>
        </w:rPr>
        <w:t xml:space="preserve"> يختفي فيما بعد تاركاً شريطاً من خلايا </w:t>
      </w:r>
      <w:proofErr w:type="spellStart"/>
      <w:r w:rsidRPr="00606C7A">
        <w:rPr>
          <w:rFonts w:ascii="Arial" w:eastAsia="Times New Roman" w:hAnsi="Arial" w:cs="Arial"/>
          <w:b/>
          <w:bCs/>
          <w:sz w:val="21"/>
          <w:szCs w:val="21"/>
          <w:rtl/>
        </w:rPr>
        <w:t>صبغية</w:t>
      </w:r>
      <w:proofErr w:type="spellEnd"/>
      <w:r w:rsidRPr="00606C7A">
        <w:rPr>
          <w:rFonts w:ascii="Arial" w:eastAsia="Times New Roman" w:hAnsi="Arial" w:cs="Arial"/>
          <w:b/>
          <w:bCs/>
          <w:sz w:val="21"/>
          <w:szCs w:val="21"/>
          <w:rtl/>
        </w:rPr>
        <w:t xml:space="preserve"> غير متماسكة بين الجزء البعيد </w:t>
      </w:r>
      <w:proofErr w:type="spellStart"/>
      <w:r w:rsidRPr="00606C7A">
        <w:rPr>
          <w:rFonts w:ascii="Arial" w:eastAsia="Times New Roman" w:hAnsi="Arial" w:cs="Arial"/>
          <w:b/>
          <w:bCs/>
          <w:sz w:val="21"/>
          <w:szCs w:val="21"/>
          <w:rtl/>
        </w:rPr>
        <w:t>للمعي</w:t>
      </w:r>
      <w:proofErr w:type="spellEnd"/>
      <w:r w:rsidRPr="00606C7A">
        <w:rPr>
          <w:rFonts w:ascii="Arial" w:eastAsia="Times New Roman" w:hAnsi="Arial" w:cs="Arial"/>
          <w:b/>
          <w:bCs/>
          <w:sz w:val="21"/>
          <w:szCs w:val="21"/>
          <w:rtl/>
        </w:rPr>
        <w:t xml:space="preserve"> </w:t>
      </w:r>
      <w:proofErr w:type="spellStart"/>
      <w:r w:rsidRPr="00606C7A">
        <w:rPr>
          <w:rFonts w:ascii="Arial" w:eastAsia="Times New Roman" w:hAnsi="Arial" w:cs="Arial"/>
          <w:b/>
          <w:bCs/>
          <w:sz w:val="21"/>
          <w:szCs w:val="21"/>
          <w:rtl/>
        </w:rPr>
        <w:t>الذنبي</w:t>
      </w:r>
      <w:proofErr w:type="spellEnd"/>
      <w:r w:rsidRPr="00606C7A">
        <w:rPr>
          <w:rFonts w:ascii="Arial" w:eastAsia="Times New Roman" w:hAnsi="Arial" w:cs="Arial"/>
          <w:b/>
          <w:bCs/>
          <w:sz w:val="21"/>
          <w:szCs w:val="21"/>
          <w:rtl/>
        </w:rPr>
        <w:t xml:space="preserve"> والنهاية الخلفية للجوف العصبي . </w:t>
      </w:r>
      <w:proofErr w:type="spellStart"/>
      <w:r w:rsidRPr="00606C7A">
        <w:rPr>
          <w:rFonts w:ascii="Arial" w:eastAsia="Times New Roman" w:hAnsi="Arial" w:cs="Arial"/>
          <w:b/>
          <w:bCs/>
          <w:sz w:val="21"/>
          <w:szCs w:val="21"/>
          <w:rtl/>
        </w:rPr>
        <w:t>اما</w:t>
      </w:r>
      <w:proofErr w:type="spellEnd"/>
      <w:r w:rsidRPr="00606C7A">
        <w:rPr>
          <w:rFonts w:ascii="Arial" w:eastAsia="Times New Roman" w:hAnsi="Arial" w:cs="Arial"/>
          <w:b/>
          <w:bCs/>
          <w:sz w:val="21"/>
          <w:szCs w:val="21"/>
          <w:rtl/>
        </w:rPr>
        <w:t xml:space="preserve"> المعي الشرجي فيتجه نحو المسلك الشرجي </w:t>
      </w:r>
      <w:proofErr w:type="spellStart"/>
      <w:r w:rsidRPr="00606C7A">
        <w:rPr>
          <w:rFonts w:ascii="Arial" w:eastAsia="Times New Roman" w:hAnsi="Arial" w:cs="Arial"/>
          <w:b/>
          <w:bCs/>
          <w:sz w:val="21"/>
          <w:szCs w:val="21"/>
        </w:rPr>
        <w:t>Proctodeum</w:t>
      </w:r>
      <w:proofErr w:type="spellEnd"/>
      <w:r w:rsidRPr="00606C7A">
        <w:rPr>
          <w:rFonts w:ascii="Arial" w:eastAsia="Times New Roman" w:hAnsi="Arial" w:cs="Arial"/>
          <w:b/>
          <w:bCs/>
          <w:sz w:val="21"/>
          <w:szCs w:val="21"/>
          <w:rtl/>
        </w:rPr>
        <w:t xml:space="preserve"> الذي سبق ذكره لتلتحم نهايته مع </w:t>
      </w:r>
      <w:proofErr w:type="spellStart"/>
      <w:r w:rsidRPr="00606C7A">
        <w:rPr>
          <w:rFonts w:ascii="Arial" w:eastAsia="Times New Roman" w:hAnsi="Arial" w:cs="Arial"/>
          <w:b/>
          <w:bCs/>
          <w:sz w:val="21"/>
          <w:szCs w:val="21"/>
          <w:rtl/>
        </w:rPr>
        <w:t>اديمه</w:t>
      </w:r>
      <w:proofErr w:type="spellEnd"/>
      <w:r w:rsidRPr="00606C7A">
        <w:rPr>
          <w:rFonts w:ascii="Arial" w:eastAsia="Times New Roman" w:hAnsi="Arial" w:cs="Arial"/>
          <w:b/>
          <w:bCs/>
          <w:sz w:val="21"/>
          <w:szCs w:val="21"/>
          <w:rtl/>
        </w:rPr>
        <w:t xml:space="preserve"> الظاهر مكوناً الصفيحة الشرجية </w:t>
      </w:r>
      <w:r w:rsidRPr="00606C7A">
        <w:rPr>
          <w:rFonts w:ascii="Arial" w:eastAsia="Times New Roman" w:hAnsi="Arial" w:cs="Arial"/>
          <w:b/>
          <w:bCs/>
          <w:sz w:val="21"/>
          <w:szCs w:val="21"/>
        </w:rPr>
        <w:t>Anal Plate</w:t>
      </w:r>
      <w:r w:rsidRPr="00606C7A">
        <w:rPr>
          <w:rFonts w:ascii="Arial" w:eastAsia="Times New Roman" w:hAnsi="Arial" w:cs="Arial"/>
          <w:b/>
          <w:bCs/>
          <w:sz w:val="21"/>
          <w:szCs w:val="21"/>
          <w:rtl/>
        </w:rPr>
        <w:t xml:space="preserve"> التي سيفتح فيها الشرج </w:t>
      </w:r>
      <w:proofErr w:type="spellStart"/>
      <w:r w:rsidRPr="00606C7A">
        <w:rPr>
          <w:rFonts w:ascii="Arial" w:eastAsia="Times New Roman" w:hAnsi="Arial" w:cs="Arial"/>
          <w:b/>
          <w:bCs/>
          <w:sz w:val="21"/>
          <w:szCs w:val="21"/>
          <w:rtl/>
        </w:rPr>
        <w:t>او</w:t>
      </w:r>
      <w:proofErr w:type="spellEnd"/>
      <w:r w:rsidRPr="00606C7A">
        <w:rPr>
          <w:rFonts w:ascii="Arial" w:eastAsia="Times New Roman" w:hAnsi="Arial" w:cs="Arial"/>
          <w:b/>
          <w:bCs/>
          <w:sz w:val="21"/>
          <w:szCs w:val="21"/>
          <w:rtl/>
        </w:rPr>
        <w:t xml:space="preserve"> الفتحة المجمعية </w:t>
      </w:r>
      <w:proofErr w:type="spellStart"/>
      <w:r w:rsidRPr="00606C7A">
        <w:rPr>
          <w:rFonts w:ascii="Arial" w:eastAsia="Times New Roman" w:hAnsi="Arial" w:cs="Arial"/>
          <w:b/>
          <w:bCs/>
          <w:sz w:val="21"/>
          <w:szCs w:val="21"/>
        </w:rPr>
        <w:t>Cloacal</w:t>
      </w:r>
      <w:proofErr w:type="spellEnd"/>
      <w:r w:rsidRPr="00606C7A">
        <w:rPr>
          <w:rFonts w:ascii="Arial" w:eastAsia="Times New Roman" w:hAnsi="Arial" w:cs="Arial"/>
          <w:b/>
          <w:bCs/>
          <w:sz w:val="21"/>
          <w:szCs w:val="21"/>
        </w:rPr>
        <w:t xml:space="preserve"> Opening</w:t>
      </w:r>
      <w:r w:rsidRPr="00606C7A">
        <w:rPr>
          <w:rFonts w:ascii="Arial" w:eastAsia="Times New Roman" w:hAnsi="Arial" w:cs="Arial"/>
          <w:b/>
          <w:bCs/>
          <w:sz w:val="21"/>
          <w:szCs w:val="21"/>
          <w:rtl/>
        </w:rPr>
        <w:t xml:space="preserve"> في المستقبل .</w:t>
      </w:r>
    </w:p>
    <w:p w:rsidR="00606C7A" w:rsidRPr="00606C7A" w:rsidRDefault="00606C7A" w:rsidP="004545EE">
      <w:pPr>
        <w:ind w:firstLine="720"/>
        <w:rPr>
          <w:sz w:val="28"/>
          <w:szCs w:val="28"/>
          <w:lang w:bidi="ar-IQ"/>
        </w:rPr>
      </w:pPr>
    </w:p>
    <w:sectPr w:rsidR="00606C7A" w:rsidRPr="00606C7A" w:rsidSect="005B13BE">
      <w:pgSz w:w="11906" w:h="16838"/>
      <w:pgMar w:top="709" w:right="707" w:bottom="709" w:left="851"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B2"/>
    <w:family w:val="swiss"/>
    <w:notTrueType/>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F444C9"/>
    <w:rsid w:val="0006062B"/>
    <w:rsid w:val="00331506"/>
    <w:rsid w:val="004545EE"/>
    <w:rsid w:val="005B13BE"/>
    <w:rsid w:val="00606C7A"/>
    <w:rsid w:val="00BA68BA"/>
    <w:rsid w:val="00BE4529"/>
    <w:rsid w:val="00F444C9"/>
    <w:rsid w:val="00FA0EF0"/>
    <w:rsid w:val="00FE783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44C9"/>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F444C9"/>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F444C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44C9"/>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F444C9"/>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F444C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62527691">
      <w:bodyDiv w:val="1"/>
      <w:marLeft w:val="0"/>
      <w:marRight w:val="0"/>
      <w:marTop w:val="0"/>
      <w:marBottom w:val="0"/>
      <w:divBdr>
        <w:top w:val="none" w:sz="0" w:space="0" w:color="auto"/>
        <w:left w:val="none" w:sz="0" w:space="0" w:color="auto"/>
        <w:bottom w:val="none" w:sz="0" w:space="0" w:color="auto"/>
        <w:right w:val="none" w:sz="0" w:space="0" w:color="auto"/>
      </w:divBdr>
    </w:div>
    <w:div w:id="1113598313">
      <w:bodyDiv w:val="1"/>
      <w:marLeft w:val="0"/>
      <w:marRight w:val="0"/>
      <w:marTop w:val="0"/>
      <w:marBottom w:val="0"/>
      <w:divBdr>
        <w:top w:val="none" w:sz="0" w:space="0" w:color="auto"/>
        <w:left w:val="none" w:sz="0" w:space="0" w:color="auto"/>
        <w:bottom w:val="none" w:sz="0" w:space="0" w:color="auto"/>
        <w:right w:val="none" w:sz="0" w:space="0" w:color="auto"/>
      </w:divBdr>
    </w:div>
    <w:div w:id="1791238747">
      <w:bodyDiv w:val="1"/>
      <w:marLeft w:val="0"/>
      <w:marRight w:val="0"/>
      <w:marTop w:val="0"/>
      <w:marBottom w:val="0"/>
      <w:divBdr>
        <w:top w:val="none" w:sz="0" w:space="0" w:color="auto"/>
        <w:left w:val="none" w:sz="0" w:space="0" w:color="auto"/>
        <w:bottom w:val="none" w:sz="0" w:space="0" w:color="auto"/>
        <w:right w:val="none" w:sz="0" w:space="0" w:color="auto"/>
      </w:divBdr>
    </w:div>
    <w:div w:id="1934820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 Id="rId14" Type="http://schemas.microsoft.com/office/2007/relationships/stylesWithEffects" Target="stylesWithEffect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3938</Words>
  <Characters>22450</Characters>
  <Application>Microsoft Office Word</Application>
  <DocSecurity>0</DocSecurity>
  <Lines>187</Lines>
  <Paragraphs>52</Paragraphs>
  <ScaleCrop>false</ScaleCrop>
  <Company>فراس الصعيو</Company>
  <LinksUpToDate>false</LinksUpToDate>
  <CharactersWithSpaces>26336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المحترف</dc:creator>
  <cp:lastModifiedBy>DR.Ahmed Saker 2O14</cp:lastModifiedBy>
  <cp:revision>13</cp:revision>
  <dcterms:created xsi:type="dcterms:W3CDTF">2015-02-16T19:34:00Z</dcterms:created>
  <dcterms:modified xsi:type="dcterms:W3CDTF">2018-07-09T08:03:00Z</dcterms:modified>
</cp:coreProperties>
</file>